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A0DCD" w:rsidRPr="005513F2" w:rsidTr="00F25ECA">
        <w:tc>
          <w:tcPr>
            <w:tcW w:w="3898" w:type="dxa"/>
          </w:tcPr>
          <w:p w:rsidR="00CA0DCD" w:rsidRPr="005513F2" w:rsidRDefault="00805E84" w:rsidP="00C2436B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>
              <w:rPr>
                <w:noProof/>
                <w:sz w:val="24"/>
                <w:szCs w:val="24"/>
                <w:lang w:val="en-US"/>
              </w:rPr>
              <w:t>7</w:t>
            </w:r>
            <w:r w:rsidR="00CA0DCD">
              <w:rPr>
                <w:noProof/>
                <w:sz w:val="24"/>
                <w:szCs w:val="24"/>
              </w:rPr>
              <w:t>.12.201</w:t>
            </w:r>
            <w:r w:rsidR="00C2436B">
              <w:rPr>
                <w:noProof/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CA0DCD" w:rsidRPr="005513F2" w:rsidRDefault="00CA0DCD" w:rsidP="00C2436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977000">
              <w:rPr>
                <w:noProof/>
                <w:sz w:val="24"/>
                <w:szCs w:val="24"/>
              </w:rPr>
              <w:t>1-41</w:t>
            </w:r>
            <w:r w:rsidR="00C2436B">
              <w:rPr>
                <w:noProof/>
                <w:sz w:val="24"/>
                <w:szCs w:val="24"/>
              </w:rPr>
              <w:t>9</w:t>
            </w:r>
            <w:r w:rsidR="00D64F21">
              <w:rPr>
                <w:noProof/>
                <w:sz w:val="24"/>
                <w:szCs w:val="24"/>
              </w:rPr>
              <w:t>/9(730)</w:t>
            </w:r>
          </w:p>
        </w:tc>
      </w:tr>
    </w:tbl>
    <w:p w:rsidR="00CA0DCD" w:rsidRPr="005513F2" w:rsidRDefault="00CA0DC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A0DCD" w:rsidRPr="00FB7B9F" w:rsidRDefault="00CA0DCD" w:rsidP="008826DF">
      <w:pPr>
        <w:pStyle w:val="a8"/>
        <w:tabs>
          <w:tab w:val="left" w:pos="2835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A0DCD" w:rsidRPr="00FB7B9F" w:rsidRDefault="00CA0DCD" w:rsidP="008826DF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604DAA">
        <w:rPr>
          <w:noProof/>
          <w:color w:val="000000"/>
          <w:sz w:val="24"/>
          <w:szCs w:val="24"/>
        </w:rPr>
        <w:t>А</w:t>
      </w:r>
      <w:r w:rsidRPr="00977000">
        <w:rPr>
          <w:noProof/>
          <w:color w:val="000000"/>
          <w:sz w:val="24"/>
          <w:szCs w:val="24"/>
        </w:rPr>
        <w:t>кционерное общество «ТомскРТС»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977000">
        <w:rPr>
          <w:noProof/>
          <w:sz w:val="24"/>
          <w:szCs w:val="24"/>
        </w:rPr>
        <w:t>7017351521</w:t>
      </w:r>
      <w:r w:rsidRPr="002C0FC4">
        <w:rPr>
          <w:color w:val="000000"/>
          <w:sz w:val="24"/>
          <w:szCs w:val="24"/>
        </w:rPr>
        <w:t>)</w:t>
      </w:r>
    </w:p>
    <w:p w:rsidR="00CA0DCD" w:rsidRPr="00FB7B9F" w:rsidRDefault="00CA0DCD">
      <w:pPr>
        <w:rPr>
          <w:color w:val="000000"/>
          <w:sz w:val="24"/>
          <w:szCs w:val="24"/>
        </w:rPr>
      </w:pPr>
    </w:p>
    <w:p w:rsidR="00CA0DCD" w:rsidRPr="00AC3B65" w:rsidRDefault="00CA0DCD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="00604DAA">
        <w:rPr>
          <w:color w:val="000000"/>
          <w:sz w:val="24"/>
          <w:szCs w:val="24"/>
        </w:rPr>
        <w:t>.07.2010</w:t>
      </w:r>
      <w:r w:rsidRPr="0065679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805E84">
        <w:rPr>
          <w:noProof/>
          <w:sz w:val="24"/>
          <w:szCs w:val="24"/>
        </w:rPr>
        <w:t>2</w:t>
      </w:r>
      <w:r w:rsidR="00805E84" w:rsidRPr="00805E84">
        <w:rPr>
          <w:noProof/>
          <w:sz w:val="24"/>
          <w:szCs w:val="24"/>
        </w:rPr>
        <w:t>7</w:t>
      </w:r>
      <w:r>
        <w:rPr>
          <w:noProof/>
          <w:sz w:val="24"/>
          <w:szCs w:val="24"/>
        </w:rPr>
        <w:t>.12.201</w:t>
      </w:r>
      <w:r w:rsidR="00C2436B">
        <w:rPr>
          <w:noProof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№ </w:t>
      </w:r>
      <w:r w:rsidR="00D64F21">
        <w:rPr>
          <w:color w:val="000000"/>
          <w:sz w:val="24"/>
          <w:szCs w:val="24"/>
        </w:rPr>
        <w:t>40/2</w:t>
      </w:r>
    </w:p>
    <w:p w:rsidR="00CA0DCD" w:rsidRPr="00FB7B9F" w:rsidRDefault="00CA0DCD" w:rsidP="0015687D">
      <w:pPr>
        <w:pStyle w:val="ab"/>
        <w:ind w:firstLine="0"/>
        <w:rPr>
          <w:color w:val="000000"/>
          <w:sz w:val="24"/>
          <w:szCs w:val="24"/>
        </w:rPr>
      </w:pPr>
    </w:p>
    <w:p w:rsidR="00CA0DCD" w:rsidRPr="00FB7B9F" w:rsidRDefault="00CA0DCD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A0DCD" w:rsidRPr="00FB7B9F" w:rsidRDefault="00CA0DCD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604DAA">
        <w:rPr>
          <w:noProof/>
          <w:color w:val="000000"/>
          <w:sz w:val="24"/>
          <w:szCs w:val="24"/>
        </w:rPr>
        <w:t>А</w:t>
      </w:r>
      <w:r w:rsidRPr="00977000">
        <w:rPr>
          <w:noProof/>
          <w:color w:val="000000"/>
          <w:sz w:val="24"/>
          <w:szCs w:val="24"/>
        </w:rPr>
        <w:t>кционерное общество «ТомскРТС»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977000">
        <w:rPr>
          <w:noProof/>
          <w:color w:val="000000"/>
          <w:sz w:val="24"/>
          <w:szCs w:val="24"/>
        </w:rPr>
        <w:t>7017351521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977000">
        <w:rPr>
          <w:noProof/>
          <w:color w:val="000000"/>
          <w:sz w:val="24"/>
          <w:szCs w:val="24"/>
        </w:rPr>
        <w:t>угольных котельных, расположенных по адресам: улица Большая Подгорная, 153/1, улица Севастопольская, 108, улица Басандайская, 47/3, улица Басандайская, 11/3, улица Геологов, 11, стр. 1, поселок Спутник, 44 городского округа «Город Томск»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proofErr w:type="gramStart"/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proofErr w:type="gramEnd"/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A0DCD" w:rsidRPr="00FB7B9F" w:rsidRDefault="00CA0DCD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</w:t>
      </w:r>
      <w:r w:rsidR="00C2436B">
        <w:rPr>
          <w:noProof/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</w:t>
      </w:r>
      <w:r w:rsidR="00C2436B">
        <w:rPr>
          <w:noProof/>
          <w:color w:val="000000"/>
          <w:sz w:val="24"/>
          <w:szCs w:val="24"/>
        </w:rPr>
        <w:t>9</w:t>
      </w:r>
      <w:r w:rsidRPr="00FB7B9F">
        <w:rPr>
          <w:color w:val="000000"/>
          <w:sz w:val="24"/>
          <w:szCs w:val="24"/>
        </w:rPr>
        <w:t>.</w:t>
      </w:r>
    </w:p>
    <w:p w:rsidR="00CA0DCD" w:rsidRPr="00FB7B9F" w:rsidRDefault="00CA0DCD" w:rsidP="00C97C4A">
      <w:pPr>
        <w:pStyle w:val="ab"/>
        <w:ind w:right="283" w:firstLine="0"/>
        <w:rPr>
          <w:sz w:val="24"/>
          <w:szCs w:val="24"/>
        </w:rPr>
      </w:pPr>
      <w:bookmarkStart w:id="0" w:name="_GoBack"/>
      <w:bookmarkEnd w:id="0"/>
    </w:p>
    <w:p w:rsidR="00CA0DCD" w:rsidRPr="00FB7B9F" w:rsidRDefault="00CA0DCD">
      <w:pPr>
        <w:tabs>
          <w:tab w:val="left" w:pos="2835"/>
        </w:tabs>
        <w:jc w:val="both"/>
        <w:rPr>
          <w:sz w:val="24"/>
          <w:szCs w:val="24"/>
        </w:rPr>
      </w:pPr>
    </w:p>
    <w:p w:rsidR="00CA0DCD" w:rsidRPr="00FB7B9F" w:rsidRDefault="00CA0DC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A0DCD" w:rsidRPr="002E7A58" w:rsidTr="00F25ECA">
        <w:tc>
          <w:tcPr>
            <w:tcW w:w="3898" w:type="dxa"/>
          </w:tcPr>
          <w:p w:rsidR="00CA0DCD" w:rsidRPr="002E7A58" w:rsidRDefault="00CA0DCD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A0DCD" w:rsidRPr="002E7A58" w:rsidRDefault="00CA0DCD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A0DCD" w:rsidRPr="00FB7B9F" w:rsidRDefault="00CA0DCD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CA0DCD" w:rsidRPr="00F806CD" w:rsidRDefault="00CA0DCD" w:rsidP="00F806CD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806CD">
        <w:rPr>
          <w:color w:val="000000"/>
          <w:sz w:val="24"/>
          <w:szCs w:val="24"/>
        </w:rPr>
        <w:lastRenderedPageBreak/>
        <w:t>Приложение к приказу</w:t>
      </w:r>
    </w:p>
    <w:p w:rsidR="00CA0DCD" w:rsidRPr="00F806CD" w:rsidRDefault="00F806CD" w:rsidP="00F806CD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 w:rsidRPr="00F806CD">
        <w:rPr>
          <w:color w:val="000000"/>
          <w:sz w:val="24"/>
          <w:szCs w:val="24"/>
        </w:rPr>
        <w:tab/>
      </w:r>
      <w:r w:rsidRPr="00F806CD">
        <w:rPr>
          <w:color w:val="000000"/>
          <w:sz w:val="24"/>
          <w:szCs w:val="24"/>
        </w:rPr>
        <w:tab/>
      </w:r>
      <w:r w:rsidRPr="00F806CD">
        <w:rPr>
          <w:color w:val="000000"/>
          <w:sz w:val="24"/>
          <w:szCs w:val="24"/>
        </w:rPr>
        <w:tab/>
      </w:r>
      <w:r w:rsidRPr="00F806CD">
        <w:rPr>
          <w:color w:val="000000"/>
          <w:sz w:val="24"/>
          <w:szCs w:val="24"/>
        </w:rPr>
        <w:tab/>
      </w:r>
      <w:r w:rsidRPr="00F806CD">
        <w:rPr>
          <w:color w:val="000000"/>
          <w:sz w:val="24"/>
          <w:szCs w:val="24"/>
        </w:rPr>
        <w:tab/>
      </w:r>
      <w:r w:rsidR="00CA0DCD" w:rsidRPr="00F806CD">
        <w:rPr>
          <w:color w:val="000000"/>
          <w:sz w:val="24"/>
          <w:szCs w:val="24"/>
        </w:rPr>
        <w:t>Департамента тарифного регулирования</w:t>
      </w:r>
    </w:p>
    <w:p w:rsidR="00D64F21" w:rsidRDefault="00F806CD" w:rsidP="00F806CD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 w:rsidRPr="00F806CD">
        <w:rPr>
          <w:color w:val="000000"/>
          <w:sz w:val="24"/>
          <w:szCs w:val="24"/>
        </w:rPr>
        <w:tab/>
      </w:r>
      <w:r w:rsidRPr="00F806CD">
        <w:rPr>
          <w:color w:val="000000"/>
          <w:sz w:val="24"/>
          <w:szCs w:val="24"/>
        </w:rPr>
        <w:tab/>
      </w:r>
      <w:r w:rsidRPr="00F806CD">
        <w:rPr>
          <w:color w:val="000000"/>
          <w:sz w:val="24"/>
          <w:szCs w:val="24"/>
        </w:rPr>
        <w:tab/>
      </w:r>
      <w:r w:rsidRPr="00F806CD">
        <w:rPr>
          <w:color w:val="000000"/>
          <w:sz w:val="24"/>
          <w:szCs w:val="24"/>
        </w:rPr>
        <w:tab/>
      </w:r>
      <w:r w:rsidRPr="00F806CD">
        <w:rPr>
          <w:color w:val="000000"/>
          <w:sz w:val="24"/>
          <w:szCs w:val="24"/>
        </w:rPr>
        <w:tab/>
      </w:r>
      <w:r w:rsidR="00CA0DCD" w:rsidRPr="00F806CD">
        <w:rPr>
          <w:color w:val="000000"/>
          <w:sz w:val="24"/>
          <w:szCs w:val="24"/>
        </w:rPr>
        <w:t>Томской области</w:t>
      </w:r>
      <w:r w:rsidRPr="00F806CD">
        <w:rPr>
          <w:color w:val="000000"/>
          <w:sz w:val="24"/>
          <w:szCs w:val="24"/>
        </w:rPr>
        <w:t xml:space="preserve"> </w:t>
      </w:r>
    </w:p>
    <w:p w:rsidR="00CA0DCD" w:rsidRPr="00F806CD" w:rsidRDefault="00D64F21" w:rsidP="00F806CD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A0DCD" w:rsidRPr="00F806CD">
        <w:rPr>
          <w:color w:val="000000"/>
          <w:sz w:val="24"/>
          <w:szCs w:val="24"/>
        </w:rPr>
        <w:t xml:space="preserve">от </w:t>
      </w:r>
      <w:r w:rsidR="00805E84">
        <w:rPr>
          <w:noProof/>
          <w:sz w:val="24"/>
          <w:szCs w:val="24"/>
        </w:rPr>
        <w:t>2</w:t>
      </w:r>
      <w:r w:rsidR="00805E84">
        <w:rPr>
          <w:noProof/>
          <w:sz w:val="24"/>
          <w:szCs w:val="24"/>
          <w:lang w:val="en-US"/>
        </w:rPr>
        <w:t>7</w:t>
      </w:r>
      <w:r w:rsidR="00CA0DCD" w:rsidRPr="00F806CD">
        <w:rPr>
          <w:noProof/>
          <w:sz w:val="24"/>
          <w:szCs w:val="24"/>
        </w:rPr>
        <w:t>.12.201</w:t>
      </w:r>
      <w:r w:rsidR="00C2436B">
        <w:rPr>
          <w:noProof/>
          <w:sz w:val="24"/>
          <w:szCs w:val="24"/>
        </w:rPr>
        <w:t>8</w:t>
      </w:r>
      <w:r w:rsidR="00CA0DCD" w:rsidRPr="00F806CD">
        <w:rPr>
          <w:color w:val="000000"/>
          <w:sz w:val="24"/>
          <w:szCs w:val="24"/>
        </w:rPr>
        <w:t xml:space="preserve"> № </w:t>
      </w:r>
      <w:r w:rsidRPr="00977000">
        <w:rPr>
          <w:noProof/>
          <w:sz w:val="24"/>
          <w:szCs w:val="24"/>
        </w:rPr>
        <w:t>1-41</w:t>
      </w:r>
      <w:r>
        <w:rPr>
          <w:noProof/>
          <w:sz w:val="24"/>
          <w:szCs w:val="24"/>
        </w:rPr>
        <w:t>9/9(730)</w:t>
      </w:r>
    </w:p>
    <w:p w:rsidR="00CA0DCD" w:rsidRPr="00F806CD" w:rsidRDefault="00CA0DC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806CD" w:rsidRPr="00F806CD" w:rsidRDefault="00F806CD" w:rsidP="00F806CD">
      <w:pPr>
        <w:rPr>
          <w:sz w:val="24"/>
          <w:szCs w:val="24"/>
        </w:rPr>
      </w:pPr>
    </w:p>
    <w:p w:rsidR="00CA0DCD" w:rsidRPr="00604DAA" w:rsidRDefault="00CA0DCD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604DAA">
        <w:rPr>
          <w:bCs/>
          <w:color w:val="000000"/>
          <w:sz w:val="24"/>
          <w:szCs w:val="24"/>
        </w:rPr>
        <w:t xml:space="preserve">Тарифы </w:t>
      </w:r>
      <w:r w:rsidRPr="00604DAA">
        <w:rPr>
          <w:color w:val="000000"/>
          <w:sz w:val="24"/>
          <w:szCs w:val="24"/>
        </w:rPr>
        <w:t xml:space="preserve">теплоснабжающей организации </w:t>
      </w:r>
      <w:r w:rsidR="00604DAA" w:rsidRPr="00604DAA">
        <w:rPr>
          <w:noProof/>
          <w:color w:val="000000"/>
          <w:sz w:val="24"/>
          <w:szCs w:val="24"/>
        </w:rPr>
        <w:t>А</w:t>
      </w:r>
      <w:r w:rsidRPr="00604DAA">
        <w:rPr>
          <w:noProof/>
          <w:color w:val="000000"/>
          <w:sz w:val="24"/>
          <w:szCs w:val="24"/>
        </w:rPr>
        <w:t>кционерное общество «ТомскРТС»</w:t>
      </w:r>
      <w:r w:rsidRPr="00604DAA">
        <w:rPr>
          <w:color w:val="000000"/>
          <w:sz w:val="24"/>
          <w:szCs w:val="24"/>
        </w:rPr>
        <w:t xml:space="preserve"> (ИНН</w:t>
      </w:r>
      <w:r w:rsidRPr="00604DAA">
        <w:rPr>
          <w:color w:val="000000"/>
          <w:sz w:val="24"/>
          <w:szCs w:val="24"/>
          <w:lang w:val="en-US"/>
        </w:rPr>
        <w:t> </w:t>
      </w:r>
      <w:r w:rsidRPr="00604DAA">
        <w:rPr>
          <w:noProof/>
          <w:sz w:val="24"/>
          <w:szCs w:val="24"/>
        </w:rPr>
        <w:t>7017351521</w:t>
      </w:r>
      <w:r w:rsidRPr="00604DAA">
        <w:rPr>
          <w:color w:val="000000"/>
          <w:sz w:val="24"/>
          <w:szCs w:val="24"/>
        </w:rPr>
        <w:t xml:space="preserve">) </w:t>
      </w:r>
      <w:r w:rsidRPr="00604DAA">
        <w:rPr>
          <w:bCs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604DAA">
        <w:rPr>
          <w:bCs/>
          <w:noProof/>
          <w:color w:val="000000"/>
          <w:sz w:val="24"/>
          <w:szCs w:val="24"/>
        </w:rPr>
        <w:t>угольных котельных, расположенных по адресам: улица Большая Подгорная, 153/1, улица Севастопольская, 108, улица Басандайская, 47/3, улица Басандайская, 11/3, улица Геологов, 11, стр. 1, поселок Спутник, 44 городского округа «Город Томск»</w:t>
      </w:r>
      <w:r w:rsidRPr="00604DAA">
        <w:rPr>
          <w:bCs/>
          <w:color w:val="000000"/>
          <w:sz w:val="24"/>
          <w:szCs w:val="24"/>
        </w:rPr>
        <w:t xml:space="preserve">, </w:t>
      </w:r>
      <w:r w:rsidRPr="00604DAA">
        <w:rPr>
          <w:bCs/>
          <w:color w:val="000000"/>
          <w:sz w:val="24"/>
          <w:szCs w:val="24"/>
        </w:rPr>
        <w:br/>
      </w:r>
      <w:r w:rsidRPr="00604DAA">
        <w:rPr>
          <w:color w:val="000000"/>
          <w:sz w:val="24"/>
          <w:szCs w:val="24"/>
        </w:rPr>
        <w:t xml:space="preserve">с </w:t>
      </w:r>
      <w:r w:rsidRPr="00604DAA">
        <w:rPr>
          <w:noProof/>
          <w:color w:val="000000"/>
          <w:sz w:val="24"/>
          <w:szCs w:val="24"/>
        </w:rPr>
        <w:t>01.01.20</w:t>
      </w:r>
      <w:r w:rsidR="00C2436B" w:rsidRPr="00604DAA">
        <w:rPr>
          <w:noProof/>
          <w:color w:val="000000"/>
          <w:sz w:val="24"/>
          <w:szCs w:val="24"/>
        </w:rPr>
        <w:t>19</w:t>
      </w:r>
      <w:r w:rsidRPr="00604DAA">
        <w:rPr>
          <w:color w:val="000000"/>
          <w:sz w:val="24"/>
          <w:szCs w:val="24"/>
        </w:rPr>
        <w:t xml:space="preserve"> по </w:t>
      </w:r>
      <w:r w:rsidRPr="00604DAA">
        <w:rPr>
          <w:noProof/>
          <w:color w:val="000000"/>
          <w:sz w:val="24"/>
          <w:szCs w:val="24"/>
        </w:rPr>
        <w:t>31.12.20</w:t>
      </w:r>
      <w:r w:rsidR="00C2436B" w:rsidRPr="00604DAA">
        <w:rPr>
          <w:noProof/>
          <w:color w:val="000000"/>
          <w:sz w:val="24"/>
          <w:szCs w:val="24"/>
        </w:rPr>
        <w:t>19</w:t>
      </w:r>
      <w:r w:rsidRPr="00604DAA">
        <w:rPr>
          <w:color w:val="000000"/>
          <w:sz w:val="24"/>
          <w:szCs w:val="24"/>
        </w:rPr>
        <w:t xml:space="preserve"> </w:t>
      </w:r>
    </w:p>
    <w:p w:rsidR="00CA0DCD" w:rsidRPr="00604DAA" w:rsidRDefault="00CA0DC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CA0DCD" w:rsidRPr="00604DA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A0DCD" w:rsidRPr="00604DAA" w:rsidRDefault="00CA0DC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CA0DCD" w:rsidRPr="00604DAA" w:rsidRDefault="00CA0DC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CA0DCD" w:rsidRPr="00604DAA" w:rsidRDefault="00CA0DC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A0DCD" w:rsidRPr="00604DAA" w:rsidRDefault="00CA0DC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CA0DCD" w:rsidRPr="00604DAA" w:rsidRDefault="00F806CD" w:rsidP="00C2436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04DAA">
              <w:rPr>
                <w:noProof/>
                <w:color w:val="000000"/>
                <w:sz w:val="24"/>
                <w:szCs w:val="24"/>
              </w:rPr>
              <w:t>01.01.</w:t>
            </w:r>
            <w:r w:rsidR="00CA0DCD" w:rsidRPr="00604DAA">
              <w:rPr>
                <w:noProof/>
                <w:color w:val="000000"/>
                <w:sz w:val="24"/>
                <w:szCs w:val="24"/>
              </w:rPr>
              <w:t>201</w:t>
            </w:r>
            <w:r w:rsidR="00C2436B" w:rsidRPr="00604DAA">
              <w:rPr>
                <w:noProof/>
                <w:color w:val="000000"/>
                <w:sz w:val="24"/>
                <w:szCs w:val="24"/>
              </w:rPr>
              <w:t>9</w:t>
            </w:r>
            <w:r w:rsidR="00CA0DCD" w:rsidRPr="00604DAA">
              <w:rPr>
                <w:color w:val="000000"/>
                <w:sz w:val="24"/>
                <w:szCs w:val="24"/>
              </w:rPr>
              <w:t>-30.06.201</w:t>
            </w:r>
            <w:r w:rsidR="00C2436B" w:rsidRPr="00604DAA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CA0DCD" w:rsidRPr="00604DAA" w:rsidRDefault="00CA0DCD" w:rsidP="00C2436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04DAA">
              <w:rPr>
                <w:color w:val="000000"/>
                <w:sz w:val="24"/>
                <w:szCs w:val="24"/>
              </w:rPr>
              <w:t>01.07.201</w:t>
            </w:r>
            <w:r w:rsidR="00C2436B" w:rsidRPr="00604DAA">
              <w:rPr>
                <w:color w:val="000000"/>
                <w:sz w:val="24"/>
                <w:szCs w:val="24"/>
              </w:rPr>
              <w:t>9</w:t>
            </w:r>
            <w:r w:rsidRPr="00604DAA">
              <w:rPr>
                <w:color w:val="000000"/>
                <w:sz w:val="24"/>
                <w:szCs w:val="24"/>
              </w:rPr>
              <w:t>-</w:t>
            </w:r>
            <w:r w:rsidR="00F806CD" w:rsidRPr="00604DAA">
              <w:rPr>
                <w:noProof/>
                <w:color w:val="000000"/>
                <w:sz w:val="24"/>
                <w:szCs w:val="24"/>
              </w:rPr>
              <w:t>31.12.</w:t>
            </w:r>
            <w:r w:rsidRPr="00604DAA">
              <w:rPr>
                <w:noProof/>
                <w:color w:val="000000"/>
                <w:sz w:val="24"/>
                <w:szCs w:val="24"/>
              </w:rPr>
              <w:t>201</w:t>
            </w:r>
            <w:r w:rsidR="00C2436B" w:rsidRPr="00604DAA">
              <w:rPr>
                <w:noProof/>
                <w:color w:val="000000"/>
                <w:sz w:val="24"/>
                <w:szCs w:val="24"/>
              </w:rPr>
              <w:t>9</w:t>
            </w:r>
          </w:p>
        </w:tc>
      </w:tr>
      <w:tr w:rsidR="00CA0DCD" w:rsidRPr="00604DA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CA0DCD" w:rsidRPr="00604DAA" w:rsidRDefault="00CA0DC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CA0DCD" w:rsidRPr="00604DAA" w:rsidRDefault="00CA0DC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Теплоноситель - Вода</w:t>
            </w:r>
          </w:p>
        </w:tc>
      </w:tr>
      <w:tr w:rsidR="00CA0DCD" w:rsidRPr="00604DA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A0DCD" w:rsidRPr="00604DA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A0DCD" w:rsidRPr="00604DAA" w:rsidRDefault="00CA0DC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CA0DCD" w:rsidRPr="00604DAA" w:rsidRDefault="00CA0DC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noProof/>
                <w:sz w:val="24"/>
                <w:szCs w:val="24"/>
              </w:rPr>
              <w:t>Aкционерное общество «ТомскРТС»</w:t>
            </w:r>
            <w:r w:rsidRPr="00604DAA">
              <w:rPr>
                <w:sz w:val="24"/>
                <w:szCs w:val="24"/>
              </w:rPr>
              <w:t xml:space="preserve"> (ИНН</w:t>
            </w:r>
            <w:r w:rsidRPr="00604DAA">
              <w:rPr>
                <w:sz w:val="24"/>
                <w:szCs w:val="24"/>
                <w:lang w:val="en-US"/>
              </w:rPr>
              <w:t> </w:t>
            </w:r>
            <w:r w:rsidRPr="00604DAA">
              <w:rPr>
                <w:noProof/>
                <w:sz w:val="24"/>
                <w:szCs w:val="24"/>
              </w:rPr>
              <w:t>7017351521</w:t>
            </w:r>
            <w:r w:rsidRPr="00604DAA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CA0DCD" w:rsidRPr="00604DAA" w:rsidRDefault="00CA0DCD" w:rsidP="00D64F21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Pr="00604DAA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D832C8" w:rsidRPr="00604DAA" w:rsidTr="00D832C8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D832C8" w:rsidRPr="00604DAA" w:rsidRDefault="00D832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D832C8" w:rsidRPr="00604DAA" w:rsidRDefault="00D832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D832C8" w:rsidRPr="00604DAA" w:rsidRDefault="00D832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одноставочный</w:t>
            </w:r>
            <w:r w:rsidRPr="00604DA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832C8" w:rsidRPr="00604DAA" w:rsidRDefault="00D832C8" w:rsidP="00C2436B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04DAA">
              <w:rPr>
                <w:sz w:val="24"/>
                <w:szCs w:val="24"/>
              </w:rPr>
              <w:t>2019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832C8" w:rsidRPr="00604DAA" w:rsidRDefault="00D832C8" w:rsidP="00D832C8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4 249,08</w:t>
            </w:r>
          </w:p>
        </w:tc>
        <w:tc>
          <w:tcPr>
            <w:tcW w:w="1765" w:type="dxa"/>
            <w:shd w:val="clear" w:color="auto" w:fill="auto"/>
            <w:noWrap/>
            <w:vAlign w:val="center"/>
          </w:tcPr>
          <w:p w:rsidR="00D832C8" w:rsidRPr="00604DAA" w:rsidRDefault="00D832C8" w:rsidP="00D832C8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4 461,53</w:t>
            </w:r>
          </w:p>
        </w:tc>
      </w:tr>
      <w:tr w:rsidR="00CA0DCD" w:rsidRPr="00604DA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CA0DCD" w:rsidRPr="00604DAA" w:rsidRDefault="00CA0DC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CA0DCD" w:rsidRPr="00604DAA" w:rsidRDefault="00CA0DC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 xml:space="preserve">Население </w:t>
            </w:r>
            <w:r w:rsidRPr="00604DAA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D832C8" w:rsidRPr="00604DAA" w:rsidTr="00D832C8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832C8" w:rsidRPr="00604DAA" w:rsidRDefault="00D832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832C8" w:rsidRPr="00604DAA" w:rsidRDefault="00D832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32C8" w:rsidRPr="00604DAA" w:rsidRDefault="00D832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одноставочный</w:t>
            </w:r>
            <w:r w:rsidRPr="00604DA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32C8" w:rsidRPr="00604DAA" w:rsidRDefault="00D832C8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2019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832C8" w:rsidRPr="00604DAA" w:rsidRDefault="00D832C8" w:rsidP="00D832C8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5 098,90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832C8" w:rsidRPr="00604DAA" w:rsidRDefault="00D832C8" w:rsidP="00D832C8">
            <w:pPr>
              <w:ind w:firstLine="0"/>
              <w:jc w:val="center"/>
              <w:rPr>
                <w:sz w:val="24"/>
                <w:szCs w:val="24"/>
              </w:rPr>
            </w:pPr>
            <w:r w:rsidRPr="00604DAA">
              <w:rPr>
                <w:sz w:val="24"/>
                <w:szCs w:val="24"/>
              </w:rPr>
              <w:t>5 353,84</w:t>
            </w:r>
          </w:p>
        </w:tc>
      </w:tr>
      <w:tr w:rsidR="00CA0DCD" w:rsidRPr="00604DA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0DCD" w:rsidRPr="00604DAA" w:rsidRDefault="00CA0DCD" w:rsidP="00C2436B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604DAA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CA0DCD" w:rsidRPr="00604DAA" w:rsidRDefault="00CA0DCD" w:rsidP="00E60268">
      <w:pPr>
        <w:ind w:left="-709" w:right="-143"/>
        <w:jc w:val="both"/>
        <w:rPr>
          <w:color w:val="000000"/>
          <w:sz w:val="24"/>
          <w:szCs w:val="24"/>
        </w:rPr>
        <w:sectPr w:rsidR="00CA0DCD" w:rsidRPr="00604DAA" w:rsidSect="00CA0DCD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A0DCD" w:rsidRPr="00604DAA" w:rsidRDefault="00CA0DCD" w:rsidP="00E60268">
      <w:pPr>
        <w:ind w:left="-709" w:right="-143"/>
        <w:jc w:val="both"/>
        <w:rPr>
          <w:color w:val="000000"/>
          <w:sz w:val="24"/>
          <w:szCs w:val="24"/>
        </w:rPr>
      </w:pPr>
    </w:p>
    <w:sectPr w:rsidR="00CA0DCD" w:rsidRPr="00604DAA" w:rsidSect="00CA0DCD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DCD" w:rsidRDefault="00CA0DCD" w:rsidP="004E1599">
      <w:pPr>
        <w:pStyle w:val="ab"/>
      </w:pPr>
      <w:r>
        <w:separator/>
      </w:r>
    </w:p>
  </w:endnote>
  <w:endnote w:type="continuationSeparator" w:id="0">
    <w:p w:rsidR="00CA0DCD" w:rsidRDefault="00CA0DC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DCD" w:rsidRDefault="00CA0DC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DCD" w:rsidRDefault="00CA0DCD" w:rsidP="004E1599">
      <w:pPr>
        <w:pStyle w:val="ab"/>
      </w:pPr>
      <w:r>
        <w:separator/>
      </w:r>
    </w:p>
  </w:footnote>
  <w:footnote w:type="continuationSeparator" w:id="0">
    <w:p w:rsidR="00CA0DCD" w:rsidRDefault="00CA0DC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DCD" w:rsidRDefault="00CA0DC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A0DCD" w:rsidRDefault="00CA0DC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A0DCD" w:rsidTr="00F25ECA">
      <w:trPr>
        <w:cantSplit/>
      </w:trPr>
      <w:tc>
        <w:tcPr>
          <w:tcW w:w="10173" w:type="dxa"/>
        </w:tcPr>
        <w:p w:rsidR="00CA0DCD" w:rsidRPr="006C39B1" w:rsidRDefault="00CA0DC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607416049" r:id="rId2"/>
            </w:object>
          </w:r>
        </w:p>
        <w:p w:rsidR="00CA0DCD" w:rsidRDefault="00CA0DC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A0DCD" w:rsidRPr="00331576" w:rsidRDefault="00CA0DC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A0DCD" w:rsidRPr="00331576" w:rsidRDefault="00CA0DC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A0DCD" w:rsidRDefault="00CA0DC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A0DCD" w:rsidRDefault="00CA0DC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A0DCD" w:rsidRDefault="00CA0DC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607416050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E7961512"/>
    <w:lvl w:ilvl="0" w:tplc="9CEC7D7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46F9E"/>
    <w:rsid w:val="00271AE5"/>
    <w:rsid w:val="00274004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4DAA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05E84"/>
    <w:rsid w:val="008211BD"/>
    <w:rsid w:val="00825D69"/>
    <w:rsid w:val="00835A22"/>
    <w:rsid w:val="008571A8"/>
    <w:rsid w:val="00866688"/>
    <w:rsid w:val="00873088"/>
    <w:rsid w:val="008826DF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2436B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0DCD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CF6C8E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4F21"/>
    <w:rsid w:val="00D669A6"/>
    <w:rsid w:val="00D72F99"/>
    <w:rsid w:val="00D76419"/>
    <w:rsid w:val="00D81809"/>
    <w:rsid w:val="00D832C8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33C31"/>
    <w:rsid w:val="00F40401"/>
    <w:rsid w:val="00F46943"/>
    <w:rsid w:val="00F5569D"/>
    <w:rsid w:val="00F57285"/>
    <w:rsid w:val="00F806C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5"/>
    <o:shapelayout v:ext="edit">
      <o:idmap v:ext="edit" data="1"/>
    </o:shapelayout>
  </w:shapeDefaults>
  <w:decimalSymbol w:val=","/>
  <w:listSeparator w:val=";"/>
  <w14:docId w14:val="797AFE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40FD8-5D1A-434B-A5F1-E64E7CCBC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2017-12-18T04:41:00Z</dcterms:created>
  <dcterms:modified xsi:type="dcterms:W3CDTF">2018-12-27T04:40:00Z</dcterms:modified>
</cp:coreProperties>
</file>