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A95E9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A95E9C">
              <w:rPr>
                <w:sz w:val="22"/>
              </w:rPr>
              <w:t>602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A95E9C" w:rsidP="00A95E9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05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4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13250B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 xml:space="preserve">дминистрации Томской области «Об </w:t>
      </w:r>
      <w:r w:rsidR="003E261F" w:rsidRPr="003E261F">
        <w:rPr>
          <w:sz w:val="26"/>
          <w:szCs w:val="26"/>
        </w:rPr>
        <w:t xml:space="preserve">утверждении Порядка предоставления субсидий на </w:t>
      </w:r>
      <w:r w:rsidR="00A95E9C">
        <w:rPr>
          <w:sz w:val="26"/>
          <w:szCs w:val="26"/>
        </w:rPr>
        <w:t xml:space="preserve">возмещение затрат на обеспечение технической и технологической модернизации сельскохозяйственного производства» 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A95E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 xml:space="preserve">дминистрации Томской области «Об </w:t>
      </w:r>
      <w:r w:rsidR="003E261F" w:rsidRPr="003E261F">
        <w:rPr>
          <w:sz w:val="26"/>
          <w:szCs w:val="26"/>
        </w:rPr>
        <w:t xml:space="preserve">утверждении </w:t>
      </w:r>
      <w:r w:rsidR="00A95E9C" w:rsidRPr="003E261F">
        <w:rPr>
          <w:sz w:val="26"/>
          <w:szCs w:val="26"/>
        </w:rPr>
        <w:t xml:space="preserve">Порядка предоставления субсидий на </w:t>
      </w:r>
      <w:r w:rsidR="00A95E9C">
        <w:rPr>
          <w:sz w:val="26"/>
          <w:szCs w:val="26"/>
        </w:rPr>
        <w:t>возмещение затрат на обеспечение технической и технологической модернизации сельскохозяйственного производства»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E261F">
        <w:rPr>
          <w:sz w:val="26"/>
          <w:szCs w:val="26"/>
        </w:rPr>
        <w:t>высокая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D127B2" w:rsidRPr="009576B4" w:rsidRDefault="00D127B2" w:rsidP="00D127B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>
        <w:rPr>
          <w:sz w:val="26"/>
          <w:szCs w:val="26"/>
        </w:rPr>
        <w:t>4 февраля</w:t>
      </w:r>
      <w:r w:rsidRPr="009576B4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>
        <w:rPr>
          <w:sz w:val="26"/>
          <w:szCs w:val="26"/>
        </w:rPr>
        <w:t xml:space="preserve">проведения ОРВ </w:t>
      </w:r>
      <w:r w:rsidR="00BB60CD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>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По итогам данного этапа в адрес Разработчика поступало</w:t>
      </w:r>
      <w:r w:rsidR="00C16327">
        <w:rPr>
          <w:sz w:val="26"/>
          <w:szCs w:val="26"/>
        </w:rPr>
        <w:t xml:space="preserve"> мнение от Уполномоченного по защите прав предпринимателей Томской области, которое было включено Разработчиком </w:t>
      </w:r>
      <w:r w:rsidR="00BB60CD">
        <w:rPr>
          <w:sz w:val="26"/>
          <w:szCs w:val="26"/>
        </w:rPr>
        <w:br/>
      </w:r>
      <w:r w:rsidR="00C16327">
        <w:rPr>
          <w:sz w:val="26"/>
          <w:szCs w:val="26"/>
        </w:rPr>
        <w:t xml:space="preserve">в </w:t>
      </w:r>
      <w:r w:rsidR="00C16327" w:rsidRPr="009576B4">
        <w:rPr>
          <w:sz w:val="26"/>
          <w:szCs w:val="26"/>
        </w:rPr>
        <w:t>Сводк</w:t>
      </w:r>
      <w:r w:rsidR="00C16327">
        <w:rPr>
          <w:sz w:val="26"/>
          <w:szCs w:val="26"/>
        </w:rPr>
        <w:t>у</w:t>
      </w:r>
      <w:r w:rsidR="00C16327" w:rsidRPr="009576B4">
        <w:rPr>
          <w:sz w:val="26"/>
          <w:szCs w:val="26"/>
        </w:rPr>
        <w:t xml:space="preserve"> предложений по итогам обсуждения идеи (концепции)</w:t>
      </w:r>
      <w:r w:rsidR="00C16327">
        <w:rPr>
          <w:sz w:val="26"/>
          <w:szCs w:val="26"/>
        </w:rPr>
        <w:t xml:space="preserve">, </w:t>
      </w:r>
      <w:r w:rsidR="00C16327" w:rsidRPr="00D22C07">
        <w:rPr>
          <w:sz w:val="26"/>
          <w:szCs w:val="26"/>
          <w:lang w:eastAsia="en-US"/>
        </w:rPr>
        <w:t xml:space="preserve">размещенную </w:t>
      </w:r>
      <w:r w:rsidR="00BB60CD">
        <w:rPr>
          <w:sz w:val="26"/>
          <w:szCs w:val="26"/>
          <w:lang w:eastAsia="en-US"/>
        </w:rPr>
        <w:br/>
      </w:r>
      <w:r w:rsidR="00C16327" w:rsidRPr="00D22C07">
        <w:rPr>
          <w:sz w:val="26"/>
          <w:szCs w:val="26"/>
          <w:lang w:eastAsia="en-US"/>
        </w:rPr>
        <w:t>в вышеуказанн</w:t>
      </w:r>
      <w:r w:rsidR="00C16327">
        <w:rPr>
          <w:sz w:val="26"/>
          <w:szCs w:val="26"/>
          <w:lang w:eastAsia="en-US"/>
        </w:rPr>
        <w:t>ом разделе на официальном сайте.</w:t>
      </w:r>
    </w:p>
    <w:p w:rsidR="004165D2" w:rsidRPr="00CD6F4F" w:rsidRDefault="0021373C" w:rsidP="004165D2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="003263A5" w:rsidRPr="003263A5">
        <w:rPr>
          <w:sz w:val="26"/>
          <w:szCs w:val="26"/>
          <w:lang w:eastAsia="en-US"/>
        </w:rPr>
        <w:t xml:space="preserve"> </w:t>
      </w:r>
      <w:r w:rsidR="003263A5">
        <w:rPr>
          <w:sz w:val="26"/>
          <w:szCs w:val="26"/>
          <w:lang w:eastAsia="en-US"/>
        </w:rPr>
        <w:t>проведения 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</w:t>
      </w:r>
      <w:r w:rsidR="00BB60CD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с </w:t>
      </w:r>
      <w:r w:rsidR="00C16327">
        <w:rPr>
          <w:sz w:val="26"/>
          <w:szCs w:val="26"/>
        </w:rPr>
        <w:t xml:space="preserve">14 февраля по 14 марта </w:t>
      </w:r>
      <w:r w:rsidRPr="00B55B8A">
        <w:rPr>
          <w:sz w:val="26"/>
          <w:szCs w:val="26"/>
        </w:rPr>
        <w:t>201</w:t>
      </w:r>
      <w:r w:rsidR="003263A5"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="004165D2" w:rsidRPr="00CD6F4F">
        <w:rPr>
          <w:sz w:val="26"/>
          <w:szCs w:val="26"/>
          <w:lang w:eastAsia="en-US"/>
        </w:rPr>
        <w:t xml:space="preserve">на официальном </w:t>
      </w:r>
      <w:r w:rsidR="00F34BBF">
        <w:rPr>
          <w:sz w:val="26"/>
          <w:szCs w:val="26"/>
          <w:lang w:eastAsia="en-US"/>
        </w:rPr>
        <w:t>интернет-</w:t>
      </w:r>
      <w:r w:rsidR="00B47329" w:rsidRPr="00CD6F4F">
        <w:rPr>
          <w:sz w:val="26"/>
          <w:szCs w:val="26"/>
          <w:lang w:eastAsia="en-US"/>
        </w:rPr>
        <w:t xml:space="preserve">портале </w:t>
      </w:r>
      <w:r w:rsidR="004165D2"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="004165D2"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="004165D2"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="004165D2" w:rsidRPr="00CD6F4F">
        <w:rPr>
          <w:sz w:val="26"/>
          <w:szCs w:val="26"/>
          <w:lang w:eastAsia="en-US"/>
        </w:rPr>
        <w:t xml:space="preserve"> </w:t>
      </w:r>
      <w:r w:rsidR="00BB60CD">
        <w:rPr>
          <w:sz w:val="26"/>
          <w:szCs w:val="26"/>
          <w:lang w:eastAsia="en-US"/>
        </w:rPr>
        <w:br/>
      </w:r>
      <w:r w:rsidR="004165D2"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C16327">
        <w:rPr>
          <w:sz w:val="26"/>
          <w:szCs w:val="26"/>
        </w:rPr>
        <w:t>ПОРА РОССИИ».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области, 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proofErr w:type="gramStart"/>
      <w:r w:rsidR="00784307" w:rsidRPr="002E752A">
        <w:rPr>
          <w:sz w:val="26"/>
          <w:szCs w:val="26"/>
          <w:lang w:eastAsia="en-US"/>
        </w:rPr>
        <w:t>Разработчиком</w:t>
      </w:r>
      <w:proofErr w:type="gramEnd"/>
      <w:r w:rsidR="00784307" w:rsidRPr="002E752A">
        <w:rPr>
          <w:sz w:val="26"/>
          <w:szCs w:val="26"/>
          <w:lang w:eastAsia="en-US"/>
        </w:rPr>
        <w:t xml:space="preserve">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>размещенную 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r w:rsidR="00185C29" w:rsidRPr="00D22C07">
        <w:rPr>
          <w:sz w:val="26"/>
          <w:szCs w:val="26"/>
          <w:lang w:eastAsia="en-US"/>
        </w:rPr>
        <w:t>/</w:t>
      </w:r>
      <w:r w:rsidR="00DA7826">
        <w:rPr>
          <w:sz w:val="26"/>
          <w:szCs w:val="26"/>
          <w:lang w:eastAsia="en-US"/>
        </w:rPr>
        <w:t>54</w:t>
      </w:r>
      <w:r w:rsidR="00C16327">
        <w:rPr>
          <w:sz w:val="26"/>
          <w:szCs w:val="26"/>
          <w:lang w:eastAsia="en-US"/>
        </w:rPr>
        <w:t>5</w:t>
      </w:r>
      <w:r w:rsidR="00185C29"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4257CC" w:rsidRDefault="00A372D0" w:rsidP="004257CC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5B0AEE" w:rsidRPr="001F33CE">
        <w:rPr>
          <w:sz w:val="26"/>
          <w:szCs w:val="26"/>
          <w:lang w:eastAsia="en-US"/>
        </w:rPr>
        <w:t>проблема</w:t>
      </w:r>
      <w:r w:rsidR="005B0AEE" w:rsidRPr="007278F1">
        <w:rPr>
          <w:sz w:val="26"/>
          <w:szCs w:val="26"/>
          <w:lang w:eastAsia="en-US"/>
        </w:rPr>
        <w:t>, на решение которой направлено предлагаемое правовое регулирование,</w:t>
      </w:r>
      <w:r w:rsidR="005B0AEE">
        <w:rPr>
          <w:sz w:val="26"/>
          <w:szCs w:val="26"/>
          <w:lang w:eastAsia="en-US"/>
        </w:rPr>
        <w:t xml:space="preserve"> связана </w:t>
      </w:r>
      <w:r w:rsidR="00BB60CD">
        <w:rPr>
          <w:sz w:val="26"/>
          <w:szCs w:val="26"/>
          <w:lang w:eastAsia="en-US"/>
        </w:rPr>
        <w:br/>
      </w:r>
      <w:r w:rsidR="005B0AEE">
        <w:rPr>
          <w:sz w:val="26"/>
          <w:szCs w:val="26"/>
          <w:lang w:eastAsia="en-US"/>
        </w:rPr>
        <w:t xml:space="preserve">с </w:t>
      </w:r>
      <w:r w:rsidR="004257CC" w:rsidRPr="00D3422C">
        <w:rPr>
          <w:sz w:val="26"/>
          <w:szCs w:val="26"/>
        </w:rPr>
        <w:t>недостаточны</w:t>
      </w:r>
      <w:r w:rsidR="004257CC">
        <w:rPr>
          <w:sz w:val="26"/>
          <w:szCs w:val="26"/>
        </w:rPr>
        <w:t>м</w:t>
      </w:r>
      <w:r w:rsidR="004257CC" w:rsidRPr="00D3422C">
        <w:rPr>
          <w:sz w:val="26"/>
          <w:szCs w:val="26"/>
        </w:rPr>
        <w:t xml:space="preserve"> уровн</w:t>
      </w:r>
      <w:r w:rsidR="004257CC">
        <w:rPr>
          <w:sz w:val="26"/>
          <w:szCs w:val="26"/>
        </w:rPr>
        <w:t>ем</w:t>
      </w:r>
      <w:r w:rsidR="004257CC" w:rsidRPr="00D3422C">
        <w:rPr>
          <w:sz w:val="26"/>
          <w:szCs w:val="26"/>
        </w:rPr>
        <w:t xml:space="preserve"> технического оснащения сельскохозяйственных товаропроизводителей Томской области</w:t>
      </w:r>
      <w:r w:rsidR="004257CC">
        <w:rPr>
          <w:sz w:val="26"/>
          <w:szCs w:val="26"/>
        </w:rPr>
        <w:t xml:space="preserve">, что не позволяет </w:t>
      </w:r>
      <w:r w:rsidR="004938DD">
        <w:rPr>
          <w:sz w:val="26"/>
          <w:szCs w:val="26"/>
        </w:rPr>
        <w:t xml:space="preserve">производить </w:t>
      </w:r>
      <w:r w:rsidR="004257CC">
        <w:rPr>
          <w:sz w:val="26"/>
          <w:szCs w:val="26"/>
        </w:rPr>
        <w:t xml:space="preserve">посевную </w:t>
      </w:r>
      <w:r w:rsidR="00BB60CD">
        <w:rPr>
          <w:sz w:val="26"/>
          <w:szCs w:val="26"/>
        </w:rPr>
        <w:br/>
      </w:r>
      <w:r w:rsidR="004257CC">
        <w:rPr>
          <w:sz w:val="26"/>
          <w:szCs w:val="26"/>
        </w:rPr>
        <w:t xml:space="preserve">и уборочную компании в </w:t>
      </w:r>
      <w:r w:rsidR="004257CC" w:rsidRPr="00D3422C">
        <w:rPr>
          <w:sz w:val="26"/>
          <w:szCs w:val="26"/>
        </w:rPr>
        <w:t>оптимальные агротехнические сроки</w:t>
      </w:r>
      <w:r w:rsidR="004257CC">
        <w:rPr>
          <w:sz w:val="26"/>
          <w:szCs w:val="26"/>
        </w:rPr>
        <w:t xml:space="preserve">, влечет за собой </w:t>
      </w:r>
      <w:r w:rsidR="004257CC">
        <w:rPr>
          <w:sz w:val="26"/>
          <w:szCs w:val="26"/>
        </w:rPr>
        <w:lastRenderedPageBreak/>
        <w:t>финансовые потери, снижение рентабельности производства</w:t>
      </w:r>
      <w:r w:rsidR="004938DD">
        <w:rPr>
          <w:sz w:val="26"/>
          <w:szCs w:val="26"/>
        </w:rPr>
        <w:t>, и, как следствие,</w:t>
      </w:r>
      <w:r w:rsidR="004257CC" w:rsidRPr="00D3422C">
        <w:rPr>
          <w:sz w:val="26"/>
          <w:szCs w:val="26"/>
        </w:rPr>
        <w:t xml:space="preserve"> </w:t>
      </w:r>
      <w:r w:rsidR="004938DD">
        <w:rPr>
          <w:sz w:val="26"/>
          <w:szCs w:val="26"/>
        </w:rPr>
        <w:t xml:space="preserve">приводит к </w:t>
      </w:r>
      <w:r w:rsidR="004257CC">
        <w:rPr>
          <w:sz w:val="26"/>
          <w:szCs w:val="26"/>
        </w:rPr>
        <w:t>нестабильно</w:t>
      </w:r>
      <w:r w:rsidR="004938DD">
        <w:rPr>
          <w:sz w:val="26"/>
          <w:szCs w:val="26"/>
        </w:rPr>
        <w:t>му</w:t>
      </w:r>
      <w:r w:rsidR="004257CC">
        <w:rPr>
          <w:sz w:val="26"/>
          <w:szCs w:val="26"/>
        </w:rPr>
        <w:t xml:space="preserve"> финансово</w:t>
      </w:r>
      <w:r w:rsidR="004938DD">
        <w:rPr>
          <w:sz w:val="26"/>
          <w:szCs w:val="26"/>
        </w:rPr>
        <w:t>му</w:t>
      </w:r>
      <w:r w:rsidR="004257CC">
        <w:rPr>
          <w:sz w:val="26"/>
          <w:szCs w:val="26"/>
        </w:rPr>
        <w:t xml:space="preserve"> состояни</w:t>
      </w:r>
      <w:r w:rsidR="004938DD">
        <w:rPr>
          <w:sz w:val="26"/>
          <w:szCs w:val="26"/>
        </w:rPr>
        <w:t>ю</w:t>
      </w:r>
      <w:r w:rsidR="004257CC">
        <w:rPr>
          <w:sz w:val="26"/>
          <w:szCs w:val="26"/>
        </w:rPr>
        <w:t xml:space="preserve"> сельскохоз</w:t>
      </w:r>
      <w:r w:rsidR="004938DD">
        <w:rPr>
          <w:sz w:val="26"/>
          <w:szCs w:val="26"/>
        </w:rPr>
        <w:t>яйственных товаропроизводителей региона.</w:t>
      </w:r>
      <w:proofErr w:type="gramEnd"/>
    </w:p>
    <w:p w:rsidR="00DC5880" w:rsidRPr="00D6779E" w:rsidRDefault="00DC5880" w:rsidP="00DC5880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DD2C0D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 w:rsidR="00DD2C0D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AC22EF" w:rsidRDefault="00DC5880" w:rsidP="00F5771C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 w:rsidR="00462419"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 w:rsidR="00462419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 w:rsidR="00901C96"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 w:rsidR="00901C96"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</w:t>
      </w:r>
      <w:r w:rsidR="0028294A" w:rsidRPr="00D3422C">
        <w:rPr>
          <w:sz w:val="26"/>
          <w:szCs w:val="26"/>
        </w:rPr>
        <w:t>,</w:t>
      </w:r>
      <w:r w:rsidRPr="00D3422C">
        <w:rPr>
          <w:sz w:val="26"/>
          <w:szCs w:val="26"/>
        </w:rPr>
        <w:t xml:space="preserve"> как </w:t>
      </w:r>
      <w:r w:rsidR="00901C96">
        <w:rPr>
          <w:sz w:val="26"/>
          <w:szCs w:val="26"/>
        </w:rPr>
        <w:t>с</w:t>
      </w:r>
      <w:r w:rsidR="00901C96" w:rsidRPr="00901C96">
        <w:rPr>
          <w:sz w:val="26"/>
          <w:szCs w:val="26"/>
        </w:rPr>
        <w:t xml:space="preserve">овершенствование порядка и условий предоставления субсидий на </w:t>
      </w:r>
      <w:r w:rsidR="00AC22EF" w:rsidRPr="00AC22EF">
        <w:rPr>
          <w:sz w:val="26"/>
          <w:szCs w:val="26"/>
        </w:rPr>
        <w:t>возмещение части затрат на обеспечение технической и технологической модернизации сельскохозяйственного производства</w:t>
      </w:r>
      <w:r w:rsidR="00AC22EF">
        <w:rPr>
          <w:sz w:val="26"/>
          <w:szCs w:val="26"/>
        </w:rPr>
        <w:t>.</w:t>
      </w:r>
    </w:p>
    <w:p w:rsidR="00AC22EF" w:rsidRDefault="00C770C0" w:rsidP="00555A78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 xml:space="preserve">которым </w:t>
      </w:r>
      <w:r w:rsidR="00901C96">
        <w:rPr>
          <w:sz w:val="26"/>
          <w:szCs w:val="26"/>
        </w:rPr>
        <w:t xml:space="preserve">утверждается новый Порядок </w:t>
      </w:r>
      <w:r w:rsidR="00901C96" w:rsidRPr="00901C96">
        <w:rPr>
          <w:sz w:val="26"/>
          <w:szCs w:val="26"/>
        </w:rPr>
        <w:t xml:space="preserve">предоставления субсидий на </w:t>
      </w:r>
      <w:r w:rsidR="00AC22EF" w:rsidRPr="00AC22EF">
        <w:rPr>
          <w:sz w:val="26"/>
          <w:szCs w:val="26"/>
        </w:rPr>
        <w:t>возмещение части затрат на обеспечение технической и технологической модернизации сельскохозяйственного производства</w:t>
      </w:r>
      <w:r w:rsidR="00AC22EF">
        <w:rPr>
          <w:sz w:val="26"/>
          <w:szCs w:val="26"/>
        </w:rPr>
        <w:t>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AC22EF">
        <w:rPr>
          <w:sz w:val="26"/>
          <w:szCs w:val="26"/>
        </w:rPr>
        <w:t>4</w:t>
      </w:r>
      <w:r w:rsidR="00DA6067">
        <w:rPr>
          <w:sz w:val="26"/>
          <w:szCs w:val="26"/>
        </w:rPr>
        <w:t>5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037B0E">
        <w:rPr>
          <w:sz w:val="26"/>
          <w:szCs w:val="26"/>
        </w:rPr>
        <w:t xml:space="preserve">области, </w:t>
      </w:r>
      <w:r w:rsidR="00DA6067">
        <w:rPr>
          <w:sz w:val="26"/>
          <w:szCs w:val="26"/>
        </w:rPr>
        <w:t>за исключением граждан, ведущих личное подсобное хозяйство.</w:t>
      </w:r>
      <w:r w:rsidRPr="00D3422C">
        <w:rPr>
          <w:sz w:val="26"/>
          <w:szCs w:val="26"/>
        </w:rPr>
        <w:t xml:space="preserve">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037B0E">
        <w:rPr>
          <w:sz w:val="26"/>
          <w:szCs w:val="26"/>
        </w:rPr>
        <w:t>ой</w:t>
      </w:r>
      <w:r w:rsidRPr="00C21463">
        <w:rPr>
          <w:sz w:val="26"/>
          <w:szCs w:val="26"/>
        </w:rPr>
        <w:t xml:space="preserve"> проблем</w:t>
      </w:r>
      <w:r w:rsidR="00037B0E">
        <w:rPr>
          <w:sz w:val="26"/>
          <w:szCs w:val="26"/>
        </w:rPr>
        <w:t>ы</w:t>
      </w:r>
      <w:proofErr w:type="gramEnd"/>
      <w:r w:rsidRPr="00C21463">
        <w:rPr>
          <w:sz w:val="26"/>
          <w:szCs w:val="26"/>
        </w:rPr>
        <w:t xml:space="preserve">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предоставление </w:t>
      </w:r>
      <w:r w:rsidR="00037B0E">
        <w:rPr>
          <w:sz w:val="26"/>
          <w:szCs w:val="26"/>
        </w:rPr>
        <w:t xml:space="preserve">субсидий </w:t>
      </w:r>
      <w:r w:rsidR="00BB60CD">
        <w:rPr>
          <w:sz w:val="26"/>
          <w:szCs w:val="26"/>
        </w:rPr>
        <w:br/>
      </w:r>
      <w:r w:rsidR="00037B0E">
        <w:rPr>
          <w:sz w:val="26"/>
          <w:szCs w:val="26"/>
        </w:rPr>
        <w:t xml:space="preserve">на </w:t>
      </w:r>
      <w:r w:rsidR="00AC22EF" w:rsidRPr="00AC22EF">
        <w:rPr>
          <w:sz w:val="26"/>
          <w:szCs w:val="26"/>
        </w:rPr>
        <w:t>возмещение части затрат на обеспечение технической и технологической модернизации сельскохозяйственного производства</w:t>
      </w:r>
      <w:r w:rsidR="00AC22EF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t xml:space="preserve">приняты в </w:t>
      </w:r>
      <w:r w:rsidR="00AC22EF">
        <w:rPr>
          <w:sz w:val="26"/>
          <w:szCs w:val="26"/>
        </w:rPr>
        <w:t xml:space="preserve">Свердловской </w:t>
      </w:r>
      <w:r w:rsidR="001822E1" w:rsidRPr="00C21463">
        <w:rPr>
          <w:sz w:val="26"/>
          <w:szCs w:val="26"/>
        </w:rPr>
        <w:t>област</w:t>
      </w:r>
      <w:r w:rsidR="001822E1">
        <w:rPr>
          <w:sz w:val="26"/>
          <w:szCs w:val="26"/>
        </w:rPr>
        <w:t>и</w:t>
      </w:r>
      <w:r w:rsidR="00AC22EF">
        <w:rPr>
          <w:sz w:val="26"/>
          <w:szCs w:val="26"/>
        </w:rPr>
        <w:t>, Республик</w:t>
      </w:r>
      <w:r w:rsidR="001822E1">
        <w:rPr>
          <w:sz w:val="26"/>
          <w:szCs w:val="26"/>
        </w:rPr>
        <w:t>ах</w:t>
      </w:r>
      <w:r w:rsidR="00AC22EF">
        <w:rPr>
          <w:sz w:val="26"/>
          <w:szCs w:val="26"/>
        </w:rPr>
        <w:t xml:space="preserve"> Тыва и Алтай</w:t>
      </w:r>
      <w:r w:rsidR="00CE40E1" w:rsidRPr="00C21463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9672BA">
        <w:rPr>
          <w:sz w:val="26"/>
          <w:szCs w:val="26"/>
        </w:rPr>
        <w:t xml:space="preserve">возникшей </w:t>
      </w:r>
      <w:r w:rsidRPr="00D3422C">
        <w:rPr>
          <w:sz w:val="26"/>
          <w:szCs w:val="26"/>
        </w:rPr>
        <w:t>проблем</w:t>
      </w:r>
      <w:r w:rsidR="00462419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9D5207" w:rsidRPr="00CE564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 xml:space="preserve">енной </w:t>
      </w:r>
      <w:r>
        <w:rPr>
          <w:sz w:val="26"/>
          <w:szCs w:val="26"/>
        </w:rPr>
        <w:lastRenderedPageBreak/>
        <w:t>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9D5207" w:rsidRDefault="009D5207" w:rsidP="0089410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A70ECD">
        <w:rPr>
          <w:sz w:val="26"/>
          <w:szCs w:val="26"/>
        </w:rPr>
        <w:t xml:space="preserve">роектом акта утверждается Порядок </w:t>
      </w:r>
      <w:r w:rsidRPr="003E261F">
        <w:rPr>
          <w:sz w:val="26"/>
          <w:szCs w:val="26"/>
        </w:rPr>
        <w:t xml:space="preserve">предоставления субсидий на </w:t>
      </w:r>
      <w:r>
        <w:rPr>
          <w:sz w:val="26"/>
          <w:szCs w:val="26"/>
        </w:rPr>
        <w:t xml:space="preserve">возмещение затрат на обеспечение технической и технологической модернизации сельскохозяйственного производства (далее – Порядок), которым определяются правила </w:t>
      </w:r>
      <w:r w:rsidRPr="000325D1">
        <w:rPr>
          <w:sz w:val="26"/>
          <w:szCs w:val="26"/>
        </w:rPr>
        <w:t xml:space="preserve">предоставления из областного бюджета </w:t>
      </w:r>
      <w:r>
        <w:rPr>
          <w:sz w:val="26"/>
          <w:szCs w:val="26"/>
        </w:rPr>
        <w:t xml:space="preserve">таких </w:t>
      </w:r>
      <w:r w:rsidRPr="000325D1">
        <w:rPr>
          <w:sz w:val="26"/>
          <w:szCs w:val="26"/>
        </w:rPr>
        <w:t>субсидий</w:t>
      </w:r>
      <w:r>
        <w:rPr>
          <w:sz w:val="26"/>
          <w:szCs w:val="26"/>
        </w:rPr>
        <w:t>.</w:t>
      </w:r>
    </w:p>
    <w:p w:rsidR="00093ABC" w:rsidRDefault="00093ABC" w:rsidP="00093AB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Ранее предоставление государственной поддержки </w:t>
      </w:r>
      <w:r w:rsidRPr="00BC2244">
        <w:rPr>
          <w:sz w:val="26"/>
          <w:szCs w:val="26"/>
        </w:rPr>
        <w:t xml:space="preserve">на </w:t>
      </w:r>
      <w:r w:rsidR="009D5207">
        <w:rPr>
          <w:sz w:val="26"/>
          <w:szCs w:val="26"/>
        </w:rPr>
        <w:t xml:space="preserve">обеспечение технической и технологической модернизации сельскохозяйственного производства </w:t>
      </w:r>
      <w:r>
        <w:rPr>
          <w:sz w:val="26"/>
          <w:szCs w:val="26"/>
        </w:rPr>
        <w:t xml:space="preserve">осуществлялось в соответствии с порядком, утвержденным постановлением Администрации Томской области от 08.02.2016 № 36а «Об утверждении положений </w:t>
      </w:r>
      <w:r w:rsidR="003D4078">
        <w:rPr>
          <w:sz w:val="26"/>
          <w:szCs w:val="26"/>
        </w:rPr>
        <w:br/>
      </w:r>
      <w:r>
        <w:rPr>
          <w:sz w:val="26"/>
          <w:szCs w:val="26"/>
        </w:rPr>
        <w:t>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области».</w:t>
      </w:r>
      <w:proofErr w:type="gramEnd"/>
      <w:r>
        <w:rPr>
          <w:sz w:val="26"/>
          <w:szCs w:val="26"/>
        </w:rPr>
        <w:t xml:space="preserve"> Однако в связи с неоднократным количеством изменений, вносимых в указанное постановление, его чтение и применение стало затруднительным, поэтому по информации Разработчика, назрела необходимость подготовки и принятия нового Порядка.</w:t>
      </w:r>
    </w:p>
    <w:p w:rsidR="003D4078" w:rsidRPr="008E0D7B" w:rsidRDefault="003D4078" w:rsidP="003D4078">
      <w:pPr>
        <w:ind w:firstLine="709"/>
        <w:jc w:val="both"/>
        <w:rPr>
          <w:sz w:val="26"/>
          <w:szCs w:val="26"/>
        </w:rPr>
      </w:pPr>
      <w:r w:rsidRPr="00C21463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="00BB60CD">
        <w:rPr>
          <w:sz w:val="26"/>
          <w:szCs w:val="26"/>
        </w:rPr>
        <w:br/>
      </w:r>
      <w:r w:rsidRPr="00C21463">
        <w:rPr>
          <w:sz w:val="26"/>
          <w:szCs w:val="26"/>
          <w:lang w:val="x-none"/>
        </w:rPr>
        <w:t xml:space="preserve">что </w:t>
      </w:r>
      <w:r>
        <w:rPr>
          <w:sz w:val="26"/>
          <w:szCs w:val="26"/>
        </w:rPr>
        <w:t>утверждаемым Порядком</w:t>
      </w:r>
      <w:r w:rsidRPr="00CE564F">
        <w:rPr>
          <w:sz w:val="26"/>
          <w:szCs w:val="26"/>
          <w:lang w:val="x-none"/>
        </w:rPr>
        <w:t xml:space="preserve"> закрепляется, что субсиди</w:t>
      </w:r>
      <w:r w:rsidRPr="000945C8">
        <w:rPr>
          <w:sz w:val="26"/>
          <w:szCs w:val="26"/>
          <w:lang w:val="x-none"/>
        </w:rPr>
        <w:t>и</w:t>
      </w:r>
      <w:r w:rsidRPr="00CE564F">
        <w:rPr>
          <w:sz w:val="26"/>
          <w:szCs w:val="26"/>
          <w:lang w:val="x-none"/>
        </w:rPr>
        <w:t>, источником финансового обеспечения которых являются средства</w:t>
      </w:r>
      <w:r w:rsidRPr="000945C8">
        <w:rPr>
          <w:sz w:val="26"/>
          <w:szCs w:val="26"/>
          <w:lang w:val="x-none"/>
        </w:rPr>
        <w:t xml:space="preserve"> </w:t>
      </w:r>
      <w:r w:rsidRPr="00CE564F">
        <w:rPr>
          <w:sz w:val="26"/>
          <w:szCs w:val="26"/>
          <w:lang w:val="x-none"/>
        </w:rPr>
        <w:t>областного</w:t>
      </w:r>
      <w:r>
        <w:rPr>
          <w:sz w:val="26"/>
          <w:szCs w:val="26"/>
        </w:rPr>
        <w:t xml:space="preserve"> бюджета</w:t>
      </w:r>
      <w:r w:rsidRPr="00CE564F">
        <w:rPr>
          <w:sz w:val="26"/>
          <w:szCs w:val="26"/>
          <w:lang w:val="x-none"/>
        </w:rPr>
        <w:t xml:space="preserve">, предоставляются </w:t>
      </w:r>
      <w:r>
        <w:rPr>
          <w:sz w:val="26"/>
          <w:szCs w:val="26"/>
        </w:rPr>
        <w:t xml:space="preserve">получателям субсидии по </w:t>
      </w:r>
      <w:r w:rsidRPr="008E0D7B">
        <w:rPr>
          <w:sz w:val="26"/>
          <w:szCs w:val="26"/>
        </w:rPr>
        <w:t xml:space="preserve">следующим направлениям: </w:t>
      </w:r>
    </w:p>
    <w:p w:rsidR="003D4078" w:rsidRPr="00AE571B" w:rsidRDefault="003D4078" w:rsidP="003D407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E0D7B">
        <w:rPr>
          <w:rFonts w:ascii="Times New Roman" w:hAnsi="Times New Roman" w:cs="Times New Roman"/>
          <w:sz w:val="26"/>
          <w:szCs w:val="26"/>
        </w:rPr>
        <w:t xml:space="preserve">1) на возмещение части затрат по внесению платежей по договорам финансовой аренды (лизинга) на приобретение сельскохозяйственной техники </w:t>
      </w:r>
      <w:r w:rsidR="00BB60CD">
        <w:rPr>
          <w:rFonts w:ascii="Times New Roman" w:hAnsi="Times New Roman" w:cs="Times New Roman"/>
          <w:sz w:val="26"/>
          <w:szCs w:val="26"/>
        </w:rPr>
        <w:br/>
      </w:r>
      <w:r w:rsidRPr="008E0D7B">
        <w:rPr>
          <w:rFonts w:ascii="Times New Roman" w:hAnsi="Times New Roman" w:cs="Times New Roman"/>
          <w:sz w:val="26"/>
          <w:szCs w:val="26"/>
        </w:rPr>
        <w:t>и оборудования, за исключением</w:t>
      </w:r>
      <w:r w:rsidRPr="008E0D7B">
        <w:t xml:space="preserve"> </w:t>
      </w:r>
      <w:r w:rsidRPr="008E0D7B">
        <w:rPr>
          <w:rFonts w:ascii="Times New Roman" w:hAnsi="Times New Roman" w:cs="Times New Roman"/>
          <w:sz w:val="26"/>
          <w:szCs w:val="26"/>
        </w:rPr>
        <w:t>грузовых автомобилей, прицепов и полуприцепов, плугов, заключенным до 01.01.2016;</w:t>
      </w:r>
    </w:p>
    <w:p w:rsidR="003D4078" w:rsidRPr="00AE571B" w:rsidRDefault="003D4078" w:rsidP="003D407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E571B">
        <w:rPr>
          <w:rFonts w:ascii="Times New Roman" w:hAnsi="Times New Roman" w:cs="Times New Roman"/>
          <w:sz w:val="26"/>
          <w:szCs w:val="26"/>
        </w:rPr>
        <w:t xml:space="preserve">2) на возмещение части затрат на приобретение сельскохозяйственной техники и </w:t>
      </w:r>
      <w:r>
        <w:rPr>
          <w:rFonts w:ascii="Times New Roman" w:hAnsi="Times New Roman" w:cs="Times New Roman"/>
          <w:sz w:val="26"/>
          <w:szCs w:val="26"/>
        </w:rPr>
        <w:t xml:space="preserve">оборудования по видам и ставкам, определенным в </w:t>
      </w:r>
      <w:r w:rsidRPr="00AE571B">
        <w:rPr>
          <w:rFonts w:ascii="Times New Roman" w:hAnsi="Times New Roman" w:cs="Times New Roman"/>
          <w:sz w:val="26"/>
          <w:szCs w:val="26"/>
        </w:rPr>
        <w:t>приложени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AE571B">
        <w:rPr>
          <w:rFonts w:ascii="Times New Roman" w:hAnsi="Times New Roman" w:cs="Times New Roman"/>
          <w:sz w:val="26"/>
          <w:szCs w:val="26"/>
        </w:rPr>
        <w:t xml:space="preserve"> к Порядку, </w:t>
      </w:r>
      <w:r w:rsidR="00BB60CD">
        <w:rPr>
          <w:rFonts w:ascii="Times New Roman" w:hAnsi="Times New Roman" w:cs="Times New Roman"/>
          <w:sz w:val="26"/>
          <w:szCs w:val="26"/>
        </w:rPr>
        <w:br/>
      </w:r>
      <w:r w:rsidRPr="00AE571B">
        <w:rPr>
          <w:rFonts w:ascii="Times New Roman" w:hAnsi="Times New Roman" w:cs="Times New Roman"/>
          <w:sz w:val="26"/>
          <w:szCs w:val="26"/>
        </w:rPr>
        <w:t xml:space="preserve">за исключением </w:t>
      </w:r>
      <w:r>
        <w:rPr>
          <w:rFonts w:ascii="Times New Roman" w:hAnsi="Times New Roman" w:cs="Times New Roman"/>
          <w:sz w:val="26"/>
          <w:szCs w:val="26"/>
        </w:rPr>
        <w:t xml:space="preserve">отдельного </w:t>
      </w:r>
      <w:r w:rsidRPr="00AE571B">
        <w:rPr>
          <w:rFonts w:ascii="Times New Roman" w:hAnsi="Times New Roman" w:cs="Times New Roman"/>
          <w:sz w:val="26"/>
          <w:szCs w:val="26"/>
        </w:rPr>
        <w:t>сел</w:t>
      </w:r>
      <w:r>
        <w:rPr>
          <w:rFonts w:ascii="Times New Roman" w:hAnsi="Times New Roman" w:cs="Times New Roman"/>
          <w:sz w:val="26"/>
          <w:szCs w:val="26"/>
        </w:rPr>
        <w:t>ьскохозяйственного оборудования</w:t>
      </w:r>
      <w:r w:rsidRPr="00AE571B">
        <w:rPr>
          <w:rFonts w:ascii="Times New Roman" w:hAnsi="Times New Roman" w:cs="Times New Roman"/>
          <w:sz w:val="26"/>
          <w:szCs w:val="26"/>
        </w:rPr>
        <w:t>;</w:t>
      </w:r>
    </w:p>
    <w:p w:rsidR="003D4078" w:rsidRPr="008E0D7B" w:rsidRDefault="003D4078" w:rsidP="003D407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E571B">
        <w:rPr>
          <w:rFonts w:ascii="Times New Roman" w:hAnsi="Times New Roman" w:cs="Times New Roman"/>
          <w:sz w:val="26"/>
          <w:szCs w:val="26"/>
        </w:rPr>
        <w:t xml:space="preserve">3) </w:t>
      </w:r>
      <w:r w:rsidRPr="008E0D7B">
        <w:rPr>
          <w:rFonts w:ascii="Times New Roman" w:hAnsi="Times New Roman" w:cs="Times New Roman"/>
          <w:sz w:val="26"/>
          <w:szCs w:val="26"/>
        </w:rPr>
        <w:t xml:space="preserve">на возмещение части затрат по внесению платежей </w:t>
      </w:r>
      <w:r w:rsidRPr="00AE571B">
        <w:rPr>
          <w:rFonts w:ascii="Times New Roman" w:hAnsi="Times New Roman" w:cs="Times New Roman"/>
          <w:sz w:val="26"/>
          <w:szCs w:val="26"/>
        </w:rPr>
        <w:t xml:space="preserve">по договорам финансовой аренды (лизинга), заключенным с 01.01.2018 по 31.12.2018, на срок </w:t>
      </w:r>
      <w:r w:rsidR="00BB60CD">
        <w:rPr>
          <w:rFonts w:ascii="Times New Roman" w:hAnsi="Times New Roman" w:cs="Times New Roman"/>
          <w:sz w:val="26"/>
          <w:szCs w:val="26"/>
        </w:rPr>
        <w:br/>
      </w:r>
      <w:r w:rsidRPr="00AE571B">
        <w:rPr>
          <w:rFonts w:ascii="Times New Roman" w:hAnsi="Times New Roman" w:cs="Times New Roman"/>
          <w:sz w:val="26"/>
          <w:szCs w:val="26"/>
        </w:rPr>
        <w:t xml:space="preserve">не менее 4 лет, на приобретение </w:t>
      </w:r>
      <w:r w:rsidRPr="008E0D7B">
        <w:rPr>
          <w:rFonts w:ascii="Times New Roman" w:hAnsi="Times New Roman" w:cs="Times New Roman"/>
          <w:sz w:val="26"/>
          <w:szCs w:val="26"/>
        </w:rPr>
        <w:t xml:space="preserve">зерносушильного комплекса. </w:t>
      </w:r>
    </w:p>
    <w:p w:rsidR="00F3622E" w:rsidRDefault="00342215" w:rsidP="00F3622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Проектом акта предлагается</w:t>
      </w:r>
      <w:r w:rsidR="004C78E3">
        <w:rPr>
          <w:sz w:val="26"/>
          <w:szCs w:val="26"/>
        </w:rPr>
        <w:t xml:space="preserve"> расшир</w:t>
      </w:r>
      <w:r w:rsidR="00146471">
        <w:rPr>
          <w:sz w:val="26"/>
          <w:szCs w:val="26"/>
        </w:rPr>
        <w:t>ить</w:t>
      </w:r>
      <w:r w:rsidR="004C78E3">
        <w:rPr>
          <w:sz w:val="26"/>
          <w:szCs w:val="26"/>
        </w:rPr>
        <w:t xml:space="preserve"> круг</w:t>
      </w:r>
      <w:r w:rsidR="000F7F57">
        <w:rPr>
          <w:sz w:val="26"/>
          <w:szCs w:val="26"/>
        </w:rPr>
        <w:t xml:space="preserve"> получателей </w:t>
      </w:r>
      <w:r w:rsidR="004C78E3">
        <w:rPr>
          <w:sz w:val="26"/>
          <w:szCs w:val="26"/>
        </w:rPr>
        <w:t xml:space="preserve">субсидии </w:t>
      </w:r>
      <w:r w:rsidR="00146471">
        <w:rPr>
          <w:sz w:val="26"/>
          <w:szCs w:val="26"/>
        </w:rPr>
        <w:t>путем включения</w:t>
      </w:r>
      <w:r w:rsidR="00F3622E">
        <w:rPr>
          <w:sz w:val="26"/>
          <w:szCs w:val="26"/>
        </w:rPr>
        <w:t xml:space="preserve">, помимо сельскохозяйственных товаропроизводителей (за исключением граждан, ведущих личное подсобное хозяйство), </w:t>
      </w:r>
      <w:r w:rsidR="004D677D">
        <w:rPr>
          <w:sz w:val="26"/>
          <w:szCs w:val="26"/>
        </w:rPr>
        <w:t xml:space="preserve">отдельно </w:t>
      </w:r>
      <w:r w:rsidR="00F3622E">
        <w:rPr>
          <w:sz w:val="26"/>
          <w:szCs w:val="26"/>
        </w:rPr>
        <w:t>организаций агропромышленного комплекса, реализующих инвестиционные проекты, включенные в перечень инвестиционных проектов-победителей конкурсного отбора, а также крестьянских (фермерских) хозяйств, имеющих</w:t>
      </w:r>
      <w:r w:rsidR="00F3622E">
        <w:t xml:space="preserve"> </w:t>
      </w:r>
      <w:r w:rsidR="00F3622E">
        <w:rPr>
          <w:sz w:val="26"/>
          <w:szCs w:val="26"/>
        </w:rPr>
        <w:t xml:space="preserve">посевные площади </w:t>
      </w:r>
      <w:r w:rsidR="00BB60CD">
        <w:rPr>
          <w:sz w:val="26"/>
          <w:szCs w:val="26"/>
        </w:rPr>
        <w:br/>
      </w:r>
      <w:r w:rsidR="00F3622E">
        <w:rPr>
          <w:sz w:val="26"/>
          <w:szCs w:val="26"/>
        </w:rPr>
        <w:t xml:space="preserve">в предшествующем году не менее 500 га и не более 3000 </w:t>
      </w:r>
      <w:proofErr w:type="spellStart"/>
      <w:r w:rsidR="00F3622E">
        <w:rPr>
          <w:sz w:val="26"/>
          <w:szCs w:val="26"/>
        </w:rPr>
        <w:t>тыс.га</w:t>
      </w:r>
      <w:proofErr w:type="spellEnd"/>
      <w:r w:rsidR="00F3622E">
        <w:rPr>
          <w:sz w:val="26"/>
          <w:szCs w:val="26"/>
        </w:rPr>
        <w:t>.</w:t>
      </w:r>
      <w:proofErr w:type="gramEnd"/>
    </w:p>
    <w:p w:rsidR="00F63646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</w:t>
      </w:r>
      <w:r>
        <w:rPr>
          <w:rFonts w:eastAsia="Calibri"/>
          <w:sz w:val="26"/>
          <w:szCs w:val="26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="004C0A15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>
        <w:rPr>
          <w:rFonts w:eastAsia="Calibri"/>
          <w:sz w:val="26"/>
          <w:szCs w:val="26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государственной программы «Развитие сельского хозяйства </w:t>
      </w:r>
      <w:r w:rsidR="004C0A15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Так, субсидии </w:t>
      </w:r>
      <w:r w:rsidRPr="00E371F6">
        <w:rPr>
          <w:rFonts w:eastAsia="Calibri"/>
          <w:sz w:val="26"/>
          <w:szCs w:val="26"/>
          <w:lang w:val="x-none"/>
        </w:rPr>
        <w:t xml:space="preserve">на </w:t>
      </w:r>
      <w:r>
        <w:rPr>
          <w:sz w:val="26"/>
          <w:szCs w:val="26"/>
        </w:rPr>
        <w:t xml:space="preserve">возмещение затрат </w:t>
      </w:r>
      <w:r w:rsidR="00BB60CD">
        <w:rPr>
          <w:sz w:val="26"/>
          <w:szCs w:val="26"/>
        </w:rPr>
        <w:br/>
      </w:r>
      <w:r>
        <w:rPr>
          <w:sz w:val="26"/>
          <w:szCs w:val="26"/>
        </w:rPr>
        <w:t>на обеспечение технической и технологической модернизации сельскохозяйственного производства</w:t>
      </w:r>
      <w:r w:rsidRPr="000A5961">
        <w:rPr>
          <w:rFonts w:eastAsia="Calibri"/>
          <w:sz w:val="26"/>
          <w:szCs w:val="26"/>
          <w:lang w:val="x-none"/>
        </w:rPr>
        <w:t xml:space="preserve">, </w:t>
      </w:r>
      <w:r w:rsidRPr="0038746A">
        <w:rPr>
          <w:rFonts w:eastAsia="Calibri"/>
          <w:sz w:val="26"/>
          <w:szCs w:val="26"/>
          <w:lang w:val="x-none"/>
        </w:rPr>
        <w:t>в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38746A">
        <w:rPr>
          <w:rFonts w:eastAsia="Calibri"/>
          <w:sz w:val="26"/>
          <w:szCs w:val="26"/>
          <w:lang w:val="x-none"/>
        </w:rPr>
        <w:t xml:space="preserve"> году получат </w:t>
      </w:r>
      <w:r w:rsidRPr="000A5961">
        <w:rPr>
          <w:rFonts w:eastAsia="Calibri"/>
          <w:sz w:val="26"/>
          <w:szCs w:val="26"/>
          <w:lang w:val="x-none"/>
        </w:rPr>
        <w:t xml:space="preserve">более </w:t>
      </w:r>
      <w:r>
        <w:rPr>
          <w:rFonts w:eastAsia="Calibri"/>
          <w:sz w:val="26"/>
          <w:szCs w:val="26"/>
        </w:rPr>
        <w:t>4</w:t>
      </w:r>
      <w:r w:rsidRPr="000A5961">
        <w:rPr>
          <w:rFonts w:eastAsia="Calibri"/>
          <w:sz w:val="26"/>
          <w:szCs w:val="26"/>
          <w:lang w:val="x-none"/>
        </w:rPr>
        <w:t xml:space="preserve">5 сельскохозяйственных товаропроизводителей </w:t>
      </w:r>
      <w:r w:rsidRPr="0038746A">
        <w:rPr>
          <w:rFonts w:eastAsia="Calibri"/>
          <w:sz w:val="26"/>
          <w:szCs w:val="26"/>
          <w:lang w:val="x-none"/>
        </w:rPr>
        <w:t xml:space="preserve">на сумму </w:t>
      </w:r>
      <w:r>
        <w:rPr>
          <w:rFonts w:eastAsia="Calibri"/>
          <w:sz w:val="26"/>
          <w:szCs w:val="26"/>
        </w:rPr>
        <w:t>133</w:t>
      </w:r>
      <w:r w:rsidRPr="000A5961">
        <w:rPr>
          <w:rFonts w:eastAsia="Calibri"/>
          <w:sz w:val="26"/>
          <w:szCs w:val="26"/>
          <w:lang w:val="x-none"/>
        </w:rPr>
        <w:t>,</w:t>
      </w:r>
      <w:r>
        <w:rPr>
          <w:rFonts w:eastAsia="Calibri"/>
          <w:sz w:val="26"/>
          <w:szCs w:val="26"/>
        </w:rPr>
        <w:t>5</w:t>
      </w:r>
      <w:r w:rsidRPr="000A5961">
        <w:rPr>
          <w:rFonts w:eastAsia="Calibri"/>
          <w:sz w:val="26"/>
          <w:szCs w:val="26"/>
          <w:lang w:val="x-none"/>
        </w:rPr>
        <w:t xml:space="preserve"> млн. рублей за счет средств областного бюджета.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lastRenderedPageBreak/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3F0153">
        <w:rPr>
          <w:rFonts w:ascii="Times New Roman" w:eastAsia="Calibri" w:hAnsi="Times New Roman" w:cs="Times New Roman"/>
          <w:sz w:val="26"/>
          <w:szCs w:val="26"/>
        </w:rPr>
        <w:t>24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3F0153">
        <w:rPr>
          <w:rFonts w:ascii="Times New Roman" w:eastAsia="Calibri" w:hAnsi="Times New Roman" w:cs="Times New Roman"/>
          <w:sz w:val="26"/>
          <w:szCs w:val="26"/>
        </w:rPr>
        <w:t>4457,32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</w:t>
      </w:r>
      <w:r w:rsidR="00BB60CD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8751B3" w:rsidRPr="008751B3" w:rsidRDefault="00B432FA" w:rsidP="008751B3">
      <w:pPr>
        <w:ind w:firstLine="709"/>
        <w:jc w:val="both"/>
        <w:rPr>
          <w:rFonts w:eastAsia="Calibri"/>
          <w:sz w:val="26"/>
          <w:szCs w:val="26"/>
          <w:lang w:val="x-none"/>
        </w:rPr>
      </w:pPr>
      <w:r w:rsidRPr="008751B3">
        <w:rPr>
          <w:rFonts w:eastAsia="Calibri"/>
          <w:sz w:val="26"/>
          <w:szCs w:val="26"/>
          <w:lang w:val="x-none"/>
        </w:rPr>
        <w:t xml:space="preserve">По мнению Разработчика, </w:t>
      </w:r>
      <w:r w:rsidR="008751B3">
        <w:rPr>
          <w:rFonts w:eastAsia="Calibri"/>
          <w:sz w:val="26"/>
          <w:szCs w:val="26"/>
        </w:rPr>
        <w:t>возмещение</w:t>
      </w:r>
      <w:r w:rsidR="008751B3" w:rsidRPr="008751B3">
        <w:rPr>
          <w:rFonts w:eastAsia="Calibri"/>
          <w:sz w:val="26"/>
          <w:szCs w:val="26"/>
          <w:lang w:val="x-none"/>
        </w:rPr>
        <w:t xml:space="preserve"> затрат сельскохозяйственных товаропроизводителей на приобретение сельскохозяйственной техники </w:t>
      </w:r>
      <w:r w:rsidR="008F20DC">
        <w:rPr>
          <w:rFonts w:eastAsia="Calibri"/>
          <w:sz w:val="26"/>
          <w:szCs w:val="26"/>
        </w:rPr>
        <w:br/>
      </w:r>
      <w:r w:rsidR="008751B3" w:rsidRPr="008751B3">
        <w:rPr>
          <w:rFonts w:eastAsia="Calibri"/>
          <w:sz w:val="26"/>
          <w:szCs w:val="26"/>
          <w:lang w:val="x-none"/>
        </w:rPr>
        <w:t xml:space="preserve">и оборудования позволит повысить техническое оснащение получателей субсидий </w:t>
      </w:r>
      <w:r w:rsidR="008F20DC">
        <w:rPr>
          <w:rFonts w:eastAsia="Calibri"/>
          <w:sz w:val="26"/>
          <w:szCs w:val="26"/>
        </w:rPr>
        <w:br/>
      </w:r>
      <w:r w:rsidR="008751B3" w:rsidRPr="008751B3">
        <w:rPr>
          <w:rFonts w:eastAsia="Calibri"/>
          <w:sz w:val="26"/>
          <w:szCs w:val="26"/>
          <w:lang w:val="x-none"/>
        </w:rPr>
        <w:t>и подготовить почву под урожай текущего года, а также провести весен</w:t>
      </w:r>
      <w:r w:rsidR="008751B3">
        <w:rPr>
          <w:rFonts w:eastAsia="Calibri"/>
          <w:sz w:val="26"/>
          <w:szCs w:val="26"/>
        </w:rPr>
        <w:t>не -</w:t>
      </w:r>
      <w:r w:rsidR="008751B3" w:rsidRPr="008751B3">
        <w:rPr>
          <w:rFonts w:eastAsia="Calibri"/>
          <w:sz w:val="26"/>
          <w:szCs w:val="26"/>
          <w:lang w:val="x-none"/>
        </w:rPr>
        <w:t>полевые работы в оптимальные агротехнические сроки.</w:t>
      </w:r>
    </w:p>
    <w:p w:rsidR="00981642" w:rsidRDefault="00981642" w:rsidP="0098164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r w:rsidRPr="005C5056">
        <w:rPr>
          <w:sz w:val="26"/>
          <w:szCs w:val="26"/>
        </w:rPr>
        <w:t xml:space="preserve"> к проекту акта </w:t>
      </w:r>
      <w:r>
        <w:rPr>
          <w:sz w:val="26"/>
          <w:szCs w:val="26"/>
        </w:rPr>
        <w:t xml:space="preserve">у Департамента </w:t>
      </w:r>
      <w:r w:rsidRPr="005C5056">
        <w:rPr>
          <w:sz w:val="26"/>
          <w:szCs w:val="26"/>
        </w:rPr>
        <w:t>имеются замечания следующего содержания:</w:t>
      </w:r>
    </w:p>
    <w:p w:rsidR="00F3622E" w:rsidRPr="00451656" w:rsidRDefault="00981642" w:rsidP="00981642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val="x-none"/>
        </w:rPr>
      </w:pPr>
      <w:r w:rsidRPr="00981642">
        <w:rPr>
          <w:rFonts w:eastAsia="Calibri"/>
          <w:sz w:val="26"/>
          <w:szCs w:val="26"/>
          <w:lang w:val="x-none"/>
        </w:rPr>
        <w:t xml:space="preserve">В абзаце втором пункта 2 Порядка приводится определение организаций агропромышленного комплекса. При этом указывается, что такие организации должны осуществлять первичную и последующую (промышленную) переработку сельскохозяйственной продукции в соответствии с перечнем, утверждаемым Правительством Российской Федерации. </w:t>
      </w:r>
      <w:r w:rsidR="000E20D1">
        <w:rPr>
          <w:rFonts w:eastAsia="Calibri"/>
          <w:sz w:val="26"/>
          <w:szCs w:val="26"/>
        </w:rPr>
        <w:t>Считаем</w:t>
      </w:r>
      <w:r w:rsidRPr="00981642">
        <w:rPr>
          <w:rFonts w:eastAsia="Calibri"/>
          <w:sz w:val="26"/>
          <w:szCs w:val="26"/>
          <w:lang w:val="x-none"/>
        </w:rPr>
        <w:t xml:space="preserve"> </w:t>
      </w:r>
      <w:r w:rsidR="00451656">
        <w:rPr>
          <w:rFonts w:eastAsia="Calibri"/>
          <w:sz w:val="26"/>
          <w:szCs w:val="26"/>
        </w:rPr>
        <w:t>необходим</w:t>
      </w:r>
      <w:r w:rsidR="00DF5ECE">
        <w:rPr>
          <w:rFonts w:eastAsia="Calibri"/>
          <w:sz w:val="26"/>
          <w:szCs w:val="26"/>
        </w:rPr>
        <w:t>ым</w:t>
      </w:r>
      <w:r w:rsidR="00451656">
        <w:rPr>
          <w:rFonts w:eastAsia="Calibri"/>
          <w:sz w:val="26"/>
          <w:szCs w:val="26"/>
        </w:rPr>
        <w:t xml:space="preserve"> </w:t>
      </w:r>
      <w:r w:rsidR="000E20D1">
        <w:rPr>
          <w:rFonts w:eastAsia="Calibri"/>
          <w:sz w:val="26"/>
          <w:szCs w:val="26"/>
        </w:rPr>
        <w:t xml:space="preserve">указать реквизиты нормативного правового акта, которым утверждается перечень, </w:t>
      </w:r>
      <w:r w:rsidR="00451656">
        <w:rPr>
          <w:rFonts w:eastAsia="Calibri"/>
          <w:sz w:val="26"/>
          <w:szCs w:val="26"/>
        </w:rPr>
        <w:t xml:space="preserve">в соответствии </w:t>
      </w:r>
      <w:r w:rsidR="00BB60CD">
        <w:rPr>
          <w:rFonts w:eastAsia="Calibri"/>
          <w:sz w:val="26"/>
          <w:szCs w:val="26"/>
        </w:rPr>
        <w:br/>
      </w:r>
      <w:r w:rsidR="00451656">
        <w:rPr>
          <w:rFonts w:eastAsia="Calibri"/>
          <w:sz w:val="26"/>
          <w:szCs w:val="26"/>
        </w:rPr>
        <w:t>с к</w:t>
      </w:r>
      <w:r w:rsidR="000E20D1">
        <w:rPr>
          <w:rFonts w:eastAsia="Calibri"/>
          <w:sz w:val="26"/>
          <w:szCs w:val="26"/>
        </w:rPr>
        <w:t xml:space="preserve">оторым </w:t>
      </w:r>
      <w:r w:rsidR="00451656" w:rsidRPr="00981642">
        <w:rPr>
          <w:rFonts w:eastAsia="Calibri"/>
          <w:sz w:val="26"/>
          <w:szCs w:val="26"/>
          <w:lang w:val="x-none"/>
        </w:rPr>
        <w:t>организации</w:t>
      </w:r>
      <w:r w:rsidR="00451656">
        <w:rPr>
          <w:rFonts w:eastAsia="Calibri"/>
          <w:sz w:val="26"/>
          <w:szCs w:val="26"/>
        </w:rPr>
        <w:t xml:space="preserve"> </w:t>
      </w:r>
      <w:r w:rsidR="00451656" w:rsidRPr="00981642">
        <w:rPr>
          <w:rFonts w:eastAsia="Calibri"/>
          <w:sz w:val="26"/>
          <w:szCs w:val="26"/>
          <w:lang w:val="x-none"/>
        </w:rPr>
        <w:t>агропромышленного комплекса должны осуществлять первичную и последующую (промышленную) переработку сельскохозяйственной продукции</w:t>
      </w:r>
      <w:r w:rsidR="00451656">
        <w:rPr>
          <w:rFonts w:eastAsia="Calibri"/>
          <w:sz w:val="26"/>
          <w:szCs w:val="26"/>
        </w:rPr>
        <w:t xml:space="preserve">. </w:t>
      </w:r>
    </w:p>
    <w:p w:rsidR="00252145" w:rsidRPr="00DF5ECE" w:rsidRDefault="000E20D1" w:rsidP="00DF5ECE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Fonts w:eastAsia="Calibri"/>
          <w:i/>
          <w:sz w:val="26"/>
          <w:szCs w:val="26"/>
        </w:rPr>
      </w:pPr>
      <w:r w:rsidRPr="009E2DA5">
        <w:rPr>
          <w:rFonts w:eastAsia="Calibri"/>
          <w:sz w:val="26"/>
          <w:szCs w:val="26"/>
        </w:rPr>
        <w:t xml:space="preserve">Подпункт 3 пункта 3 Порядка предусматривает предоставление субсидий на </w:t>
      </w:r>
      <w:r w:rsidRPr="009E2DA5">
        <w:rPr>
          <w:sz w:val="26"/>
          <w:szCs w:val="26"/>
        </w:rPr>
        <w:t xml:space="preserve">возмещение части затрат по внесению платежей по договорам финансовой аренды (лизинга), заключенным с 01.01.2018 по 31.12.2018, на срок не менее 4 лет, </w:t>
      </w:r>
      <w:r w:rsidRPr="009E2DA5">
        <w:rPr>
          <w:sz w:val="26"/>
          <w:szCs w:val="26"/>
        </w:rPr>
        <w:br/>
        <w:t xml:space="preserve">на приобретение зерносушильного комплекса. </w:t>
      </w:r>
      <w:r w:rsidR="009E2DA5" w:rsidRPr="009E2DA5">
        <w:rPr>
          <w:sz w:val="26"/>
          <w:szCs w:val="26"/>
        </w:rPr>
        <w:t xml:space="preserve">При этом обоснования </w:t>
      </w:r>
      <w:r w:rsidRPr="009E2DA5">
        <w:rPr>
          <w:sz w:val="26"/>
          <w:szCs w:val="26"/>
        </w:rPr>
        <w:t xml:space="preserve">относительно </w:t>
      </w:r>
      <w:r w:rsidR="009E2DA5" w:rsidRPr="009E2DA5">
        <w:rPr>
          <w:sz w:val="26"/>
          <w:szCs w:val="26"/>
        </w:rPr>
        <w:t xml:space="preserve">установления </w:t>
      </w:r>
      <w:r w:rsidRPr="009E2DA5">
        <w:rPr>
          <w:sz w:val="26"/>
          <w:szCs w:val="26"/>
        </w:rPr>
        <w:t xml:space="preserve">срока договора финансовой аренды (лизинга) </w:t>
      </w:r>
      <w:r w:rsidR="009E2DA5" w:rsidRPr="009E2DA5">
        <w:rPr>
          <w:sz w:val="26"/>
          <w:szCs w:val="26"/>
        </w:rPr>
        <w:t>– не менее 4 лет – Разработчиком не представлено.</w:t>
      </w:r>
      <w:r w:rsidR="00252145" w:rsidRPr="009E2DA5">
        <w:rPr>
          <w:sz w:val="26"/>
          <w:szCs w:val="26"/>
        </w:rPr>
        <w:t xml:space="preserve"> Предлагаем Разработчику </w:t>
      </w:r>
      <w:r w:rsidR="009E2DA5" w:rsidRPr="009E2DA5">
        <w:rPr>
          <w:sz w:val="26"/>
          <w:szCs w:val="26"/>
        </w:rPr>
        <w:t>исключить данное условие</w:t>
      </w:r>
      <w:r w:rsidR="00DF5ECE">
        <w:rPr>
          <w:sz w:val="26"/>
          <w:szCs w:val="26"/>
        </w:rPr>
        <w:t xml:space="preserve">, либо предоставить </w:t>
      </w:r>
      <w:r w:rsidR="009E2DA5" w:rsidRPr="00DF5ECE">
        <w:rPr>
          <w:sz w:val="26"/>
          <w:szCs w:val="26"/>
        </w:rPr>
        <w:t>обоснован</w:t>
      </w:r>
      <w:r w:rsidR="00DF5ECE">
        <w:rPr>
          <w:sz w:val="26"/>
          <w:szCs w:val="26"/>
        </w:rPr>
        <w:t xml:space="preserve">ие такого </w:t>
      </w:r>
      <w:r w:rsidR="009E2DA5" w:rsidRPr="00DF5ECE">
        <w:rPr>
          <w:sz w:val="26"/>
          <w:szCs w:val="26"/>
        </w:rPr>
        <w:t>срок</w:t>
      </w:r>
      <w:r w:rsidR="00DF5ECE">
        <w:rPr>
          <w:sz w:val="26"/>
          <w:szCs w:val="26"/>
        </w:rPr>
        <w:t>а</w:t>
      </w:r>
      <w:r w:rsidR="009E2DA5" w:rsidRPr="00DF5ECE">
        <w:rPr>
          <w:sz w:val="26"/>
          <w:szCs w:val="26"/>
        </w:rPr>
        <w:t xml:space="preserve"> действия договора.</w:t>
      </w:r>
    </w:p>
    <w:p w:rsidR="009E2DA5" w:rsidRDefault="00462268" w:rsidP="00252145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62268">
        <w:rPr>
          <w:sz w:val="26"/>
          <w:szCs w:val="26"/>
        </w:rPr>
        <w:t xml:space="preserve">В подпункте «в» подпункта 1) пункта 8 Порядка </w:t>
      </w:r>
      <w:r>
        <w:rPr>
          <w:sz w:val="26"/>
          <w:szCs w:val="26"/>
        </w:rPr>
        <w:t>приведено сокращение наименования Министерства, однако нигде в начале текста Порядка полное наименование Министерства сельского хозяйства РФ Разработчик не указывает. Предлагаем скорректировать данную норму.</w:t>
      </w:r>
    </w:p>
    <w:p w:rsidR="00462268" w:rsidRDefault="00462268" w:rsidP="00462268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32062">
        <w:rPr>
          <w:sz w:val="26"/>
          <w:szCs w:val="26"/>
        </w:rPr>
        <w:t>Подпунктом «д» подпункта 1) пункта 8 Порядка предусмотрено, что для получения субсидии получатели данной меры государственной поддержки долж</w:t>
      </w:r>
      <w:r w:rsidR="00432062">
        <w:rPr>
          <w:sz w:val="26"/>
          <w:szCs w:val="26"/>
        </w:rPr>
        <w:t>ны</w:t>
      </w:r>
      <w:r w:rsidRPr="00432062">
        <w:rPr>
          <w:sz w:val="26"/>
          <w:szCs w:val="26"/>
        </w:rPr>
        <w:t xml:space="preserve"> представить документы, предусмотренные пунктом 10 Порядка, в частности копию отчета по форме № П-2 «Сведения об инвестициях в нефинансовые активы» </w:t>
      </w:r>
      <w:r w:rsidR="00432062">
        <w:rPr>
          <w:sz w:val="26"/>
          <w:szCs w:val="26"/>
        </w:rPr>
        <w:t xml:space="preserve">и </w:t>
      </w:r>
      <w:r w:rsidRPr="00432062">
        <w:rPr>
          <w:sz w:val="26"/>
          <w:szCs w:val="26"/>
        </w:rPr>
        <w:t xml:space="preserve">отчет </w:t>
      </w:r>
      <w:r w:rsidR="00BB60CD">
        <w:rPr>
          <w:sz w:val="26"/>
          <w:szCs w:val="26"/>
        </w:rPr>
        <w:br/>
      </w:r>
      <w:r w:rsidRPr="00432062">
        <w:rPr>
          <w:sz w:val="26"/>
          <w:szCs w:val="26"/>
        </w:rPr>
        <w:t>о выполнении план-графика инвестиционного проекта.</w:t>
      </w:r>
      <w:r w:rsidR="00432062">
        <w:rPr>
          <w:sz w:val="26"/>
          <w:szCs w:val="26"/>
        </w:rPr>
        <w:t xml:space="preserve"> Однако обращаем внимание Разработчика на то, что пунктом 8 Порядка определены общие условия предоставления субсидии, а вышеуказанные документы касаются только двух из трех направлений рассматриваемой субсидии. В связи с этим, считаем, что данное условие необходимо либо исключить из общих условий предоставления субсидии, либо </w:t>
      </w:r>
      <w:r w:rsidR="00432062">
        <w:rPr>
          <w:sz w:val="26"/>
          <w:szCs w:val="26"/>
        </w:rPr>
        <w:lastRenderedPageBreak/>
        <w:t>уточнить, что это условие имеет отношение только к двум направлениях данной государственной поддержки.</w:t>
      </w:r>
    </w:p>
    <w:p w:rsidR="00432062" w:rsidRDefault="00432062" w:rsidP="00462268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Подпункт 3) пункта 8 Порядка не соответствует стилистике данного пункта. </w:t>
      </w:r>
      <w:r w:rsidR="001711C6">
        <w:rPr>
          <w:sz w:val="26"/>
          <w:szCs w:val="26"/>
        </w:rPr>
        <w:t>Предлагаем Разработчику слова «использование техники» заменить словами «обязуется использовать технику».</w:t>
      </w:r>
    </w:p>
    <w:p w:rsidR="001711C6" w:rsidRDefault="001711C6" w:rsidP="009E2DA5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 подпункта 4) пункта 8 Порядка предлагаем исключить условие </w:t>
      </w:r>
      <w:r>
        <w:rPr>
          <w:sz w:val="26"/>
          <w:szCs w:val="26"/>
        </w:rPr>
        <w:br/>
        <w:t xml:space="preserve">о выполнении целевых индикаторов, предусмотренных паспортом инвестиционного проекта, поскольку данное обязательство избыточно для получателей субсидии, </w:t>
      </w:r>
      <w:r w:rsidR="00364302">
        <w:rPr>
          <w:sz w:val="26"/>
          <w:szCs w:val="26"/>
        </w:rPr>
        <w:br/>
      </w:r>
      <w:r w:rsidRPr="001711C6">
        <w:rPr>
          <w:sz w:val="26"/>
          <w:szCs w:val="26"/>
        </w:rPr>
        <w:t>по тексту Порядка не предусмотрено, что затраты, связанные с обеспечение</w:t>
      </w:r>
      <w:r>
        <w:rPr>
          <w:sz w:val="26"/>
          <w:szCs w:val="26"/>
        </w:rPr>
        <w:t>м</w:t>
      </w:r>
      <w:r w:rsidRPr="001711C6">
        <w:rPr>
          <w:sz w:val="26"/>
          <w:szCs w:val="26"/>
        </w:rPr>
        <w:t xml:space="preserve"> технической и технологической модернизации сельскохозяйственного производства, должны производится </w:t>
      </w:r>
      <w:r>
        <w:rPr>
          <w:sz w:val="26"/>
          <w:szCs w:val="26"/>
        </w:rPr>
        <w:t xml:space="preserve">именно </w:t>
      </w:r>
      <w:r w:rsidRPr="001711C6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паспортом инвестиционного проекта</w:t>
      </w:r>
      <w:r w:rsidRPr="001711C6">
        <w:rPr>
          <w:sz w:val="26"/>
          <w:szCs w:val="26"/>
        </w:rPr>
        <w:t xml:space="preserve">. </w:t>
      </w:r>
      <w:r>
        <w:rPr>
          <w:sz w:val="26"/>
          <w:szCs w:val="26"/>
        </w:rPr>
        <w:t>В</w:t>
      </w:r>
      <w:r w:rsidRPr="001711C6">
        <w:rPr>
          <w:sz w:val="26"/>
          <w:szCs w:val="26"/>
        </w:rPr>
        <w:t xml:space="preserve"> качестве документов, необходимых для </w:t>
      </w:r>
      <w:r>
        <w:rPr>
          <w:sz w:val="26"/>
          <w:szCs w:val="26"/>
        </w:rPr>
        <w:t>получения субсидий</w:t>
      </w:r>
      <w:r w:rsidRPr="001711C6">
        <w:rPr>
          <w:sz w:val="26"/>
          <w:szCs w:val="26"/>
        </w:rPr>
        <w:t xml:space="preserve">, такой документ </w:t>
      </w:r>
      <w:r>
        <w:rPr>
          <w:sz w:val="26"/>
          <w:szCs w:val="26"/>
        </w:rPr>
        <w:br/>
        <w:t>также не заявлен</w:t>
      </w:r>
      <w:r w:rsidRPr="001711C6">
        <w:rPr>
          <w:sz w:val="26"/>
          <w:szCs w:val="26"/>
        </w:rPr>
        <w:t xml:space="preserve"> к предоставлению.</w:t>
      </w:r>
    </w:p>
    <w:p w:rsidR="00CD7B45" w:rsidRDefault="00A33AA5" w:rsidP="009E2DA5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Подпункт «д» подпункта 5) пункта 9 Порядка, предусматривающий обязанность получателей субсидии, реализующих инвестиционные проекты стоимостью свыше 1 млрд. рублей, дополнительно представлять заверенный получателем субсидии акт ввода в эксплуатацию оборудования</w:t>
      </w:r>
      <w:r w:rsidR="00364302">
        <w:rPr>
          <w:sz w:val="26"/>
          <w:szCs w:val="26"/>
        </w:rPr>
        <w:t>,</w:t>
      </w:r>
      <w:r>
        <w:rPr>
          <w:sz w:val="26"/>
          <w:szCs w:val="26"/>
        </w:rPr>
        <w:t xml:space="preserve"> предлагаем объединить с подпунктом «и» подпункта 5) указанного пункта Порядка, </w:t>
      </w:r>
      <w:r w:rsidR="00BB60CD">
        <w:rPr>
          <w:sz w:val="26"/>
          <w:szCs w:val="26"/>
        </w:rPr>
        <w:br/>
      </w:r>
      <w:r>
        <w:rPr>
          <w:sz w:val="26"/>
          <w:szCs w:val="26"/>
        </w:rPr>
        <w:t xml:space="preserve">в соответствии с которым </w:t>
      </w:r>
      <w:r w:rsidR="00136BA4">
        <w:rPr>
          <w:sz w:val="26"/>
          <w:szCs w:val="26"/>
        </w:rPr>
        <w:t>получатели субсидии, приобретшие оборудование для отжима масличных семян, также дополнительно предоставляют заверенный получателем субсидии акт ввода в</w:t>
      </w:r>
      <w:proofErr w:type="gramEnd"/>
      <w:r w:rsidR="00136BA4">
        <w:rPr>
          <w:sz w:val="26"/>
          <w:szCs w:val="26"/>
        </w:rPr>
        <w:t xml:space="preserve"> эксплуатацию такого оборудования. </w:t>
      </w:r>
    </w:p>
    <w:p w:rsidR="00136BA4" w:rsidRDefault="00136BA4" w:rsidP="009E2DA5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Абзац второй пункта 17 Порядка затруднен для восприятия, предлагаем Разработчику его структурировать.</w:t>
      </w:r>
    </w:p>
    <w:p w:rsidR="00136BA4" w:rsidRPr="00136BA4" w:rsidRDefault="00136BA4" w:rsidP="00136BA4">
      <w:pPr>
        <w:pStyle w:val="aff2"/>
        <w:widowControl w:val="0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19 Порядка определено, что датой принятия решения </w:t>
      </w:r>
      <w:r w:rsidR="00B7422B">
        <w:rPr>
          <w:sz w:val="26"/>
          <w:szCs w:val="26"/>
        </w:rPr>
        <w:br/>
      </w:r>
      <w:r>
        <w:rPr>
          <w:sz w:val="26"/>
          <w:szCs w:val="26"/>
        </w:rPr>
        <w:t xml:space="preserve">о предоставлении субсидии является дата подписания сводного реестра, а датой </w:t>
      </w:r>
      <w:r w:rsidRPr="00136BA4">
        <w:rPr>
          <w:sz w:val="26"/>
          <w:szCs w:val="26"/>
        </w:rPr>
        <w:t>принятия решения об отказе в предоставлении субсидии является дата подписания уведомления об отказе в предоставлении субсидии.</w:t>
      </w:r>
      <w:r w:rsidR="00B7422B">
        <w:rPr>
          <w:sz w:val="26"/>
          <w:szCs w:val="26"/>
        </w:rPr>
        <w:t xml:space="preserve"> </w:t>
      </w:r>
    </w:p>
    <w:p w:rsidR="00A463FA" w:rsidRDefault="00B7422B" w:rsidP="00A463FA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10383E">
        <w:rPr>
          <w:sz w:val="26"/>
          <w:szCs w:val="26"/>
        </w:rPr>
        <w:t>Из содержания данн</w:t>
      </w:r>
      <w:r>
        <w:rPr>
          <w:sz w:val="26"/>
          <w:szCs w:val="26"/>
        </w:rPr>
        <w:t>ог</w:t>
      </w:r>
      <w:r w:rsidRPr="0010383E">
        <w:rPr>
          <w:sz w:val="26"/>
          <w:szCs w:val="26"/>
        </w:rPr>
        <w:t>о пункта непонятно, кто будет являться субъектом, п</w:t>
      </w:r>
      <w:r>
        <w:rPr>
          <w:sz w:val="26"/>
          <w:szCs w:val="26"/>
        </w:rPr>
        <w:t xml:space="preserve">одписывающим сводный реестр, и впоследствии несущий ответственность </w:t>
      </w:r>
      <w:r w:rsidR="00BB60CD">
        <w:rPr>
          <w:sz w:val="26"/>
          <w:szCs w:val="26"/>
        </w:rPr>
        <w:br/>
      </w:r>
      <w:r>
        <w:rPr>
          <w:sz w:val="26"/>
          <w:szCs w:val="26"/>
        </w:rPr>
        <w:t xml:space="preserve">за принятое решение о перечислении субсидии. Также не представляется возможным уяснить, кто будет подписывать </w:t>
      </w:r>
      <w:r w:rsidRPr="00136BA4">
        <w:rPr>
          <w:sz w:val="26"/>
          <w:szCs w:val="26"/>
        </w:rPr>
        <w:t>уведомлени</w:t>
      </w:r>
      <w:r>
        <w:rPr>
          <w:sz w:val="26"/>
          <w:szCs w:val="26"/>
        </w:rPr>
        <w:t>е</w:t>
      </w:r>
      <w:r w:rsidRPr="00136BA4">
        <w:rPr>
          <w:sz w:val="26"/>
          <w:szCs w:val="26"/>
        </w:rPr>
        <w:t xml:space="preserve"> об отказе в предоставлении субсидии</w:t>
      </w:r>
      <w:r>
        <w:rPr>
          <w:sz w:val="26"/>
          <w:szCs w:val="26"/>
        </w:rPr>
        <w:t xml:space="preserve"> </w:t>
      </w:r>
      <w:r w:rsidR="00BB60CD">
        <w:rPr>
          <w:sz w:val="26"/>
          <w:szCs w:val="26"/>
        </w:rPr>
        <w:br/>
      </w:r>
      <w:r>
        <w:rPr>
          <w:sz w:val="26"/>
          <w:szCs w:val="26"/>
        </w:rPr>
        <w:t xml:space="preserve">и нести за принятое решение ответственность. </w:t>
      </w:r>
      <w:r w:rsidR="00DF5ECE">
        <w:rPr>
          <w:sz w:val="26"/>
          <w:szCs w:val="26"/>
        </w:rPr>
        <w:t>В</w:t>
      </w:r>
      <w:r w:rsidRPr="0010383E">
        <w:rPr>
          <w:sz w:val="26"/>
          <w:szCs w:val="26"/>
        </w:rPr>
        <w:t xml:space="preserve"> соответствии с подпунктом 4) пункта 4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«Об антикоррупционной экспертизе нормативных правовых актов и проектов нормативных правовых актов», </w:t>
      </w:r>
      <w:r w:rsidR="00364302">
        <w:rPr>
          <w:sz w:val="26"/>
          <w:szCs w:val="26"/>
        </w:rPr>
        <w:t xml:space="preserve">вышеуказанная норма содержит </w:t>
      </w:r>
      <w:r w:rsidRPr="0010383E">
        <w:rPr>
          <w:sz w:val="26"/>
          <w:szCs w:val="26"/>
        </w:rPr>
        <w:t>коррупциогенн</w:t>
      </w:r>
      <w:r w:rsidR="00364302">
        <w:rPr>
          <w:sz w:val="26"/>
          <w:szCs w:val="26"/>
        </w:rPr>
        <w:t>ый</w:t>
      </w:r>
      <w:r w:rsidRPr="0010383E">
        <w:rPr>
          <w:sz w:val="26"/>
          <w:szCs w:val="26"/>
        </w:rPr>
        <w:t xml:space="preserve"> фактор </w:t>
      </w:r>
      <w:r w:rsidR="00364302">
        <w:rPr>
          <w:sz w:val="26"/>
          <w:szCs w:val="26"/>
        </w:rPr>
        <w:t>(</w:t>
      </w:r>
      <w:r w:rsidRPr="0010383E">
        <w:rPr>
          <w:sz w:val="26"/>
          <w:szCs w:val="26"/>
        </w:rPr>
        <w:t>юридико-лингвистическая неопределенность</w:t>
      </w:r>
      <w:r w:rsidR="00364302">
        <w:rPr>
          <w:sz w:val="26"/>
          <w:szCs w:val="26"/>
        </w:rPr>
        <w:t>)</w:t>
      </w:r>
      <w:r>
        <w:rPr>
          <w:sz w:val="26"/>
          <w:szCs w:val="26"/>
        </w:rPr>
        <w:t xml:space="preserve">. </w:t>
      </w:r>
      <w:r w:rsidRPr="00B7422B">
        <w:rPr>
          <w:sz w:val="26"/>
          <w:szCs w:val="26"/>
        </w:rPr>
        <w:t>Предлагаем Разработчику конкрет</w:t>
      </w:r>
      <w:r w:rsidR="00364302">
        <w:rPr>
          <w:sz w:val="26"/>
          <w:szCs w:val="26"/>
        </w:rPr>
        <w:t xml:space="preserve">изировать </w:t>
      </w:r>
      <w:r w:rsidRPr="00B7422B">
        <w:rPr>
          <w:sz w:val="26"/>
          <w:szCs w:val="26"/>
        </w:rPr>
        <w:t xml:space="preserve">субъект, </w:t>
      </w:r>
      <w:r w:rsidRPr="0010383E">
        <w:rPr>
          <w:sz w:val="26"/>
          <w:szCs w:val="26"/>
        </w:rPr>
        <w:t>п</w:t>
      </w:r>
      <w:r>
        <w:rPr>
          <w:sz w:val="26"/>
          <w:szCs w:val="26"/>
        </w:rPr>
        <w:t>одписывающ</w:t>
      </w:r>
      <w:r w:rsidR="00364302">
        <w:rPr>
          <w:sz w:val="26"/>
          <w:szCs w:val="26"/>
        </w:rPr>
        <w:t xml:space="preserve">ий сводный реестр и </w:t>
      </w:r>
      <w:r w:rsidRPr="00136BA4">
        <w:rPr>
          <w:sz w:val="26"/>
          <w:szCs w:val="26"/>
        </w:rPr>
        <w:t>уведомлени</w:t>
      </w:r>
      <w:r w:rsidR="00364302">
        <w:rPr>
          <w:sz w:val="26"/>
          <w:szCs w:val="26"/>
        </w:rPr>
        <w:t>е</w:t>
      </w:r>
      <w:r w:rsidRPr="00136BA4">
        <w:rPr>
          <w:sz w:val="26"/>
          <w:szCs w:val="26"/>
        </w:rPr>
        <w:t xml:space="preserve"> об отказе в предоставлении субсидии</w:t>
      </w:r>
      <w:r>
        <w:rPr>
          <w:sz w:val="26"/>
          <w:szCs w:val="26"/>
        </w:rPr>
        <w:t>.</w:t>
      </w:r>
    </w:p>
    <w:p w:rsidR="00A463FA" w:rsidRPr="00A463FA" w:rsidRDefault="00A463FA" w:rsidP="00A463FA">
      <w:pPr>
        <w:pStyle w:val="aff2"/>
        <w:numPr>
          <w:ilvl w:val="0"/>
          <w:numId w:val="18"/>
        </w:numPr>
        <w:autoSpaceDE w:val="0"/>
        <w:autoSpaceDN w:val="0"/>
        <w:adjustRightInd w:val="0"/>
        <w:ind w:left="0" w:firstLine="710"/>
        <w:jc w:val="both"/>
        <w:rPr>
          <w:sz w:val="26"/>
          <w:szCs w:val="26"/>
        </w:rPr>
      </w:pPr>
      <w:r w:rsidRPr="00A463FA">
        <w:rPr>
          <w:sz w:val="26"/>
          <w:szCs w:val="26"/>
        </w:rPr>
        <w:t xml:space="preserve">В </w:t>
      </w:r>
      <w:r>
        <w:rPr>
          <w:sz w:val="26"/>
          <w:szCs w:val="26"/>
        </w:rPr>
        <w:t>пункте</w:t>
      </w:r>
      <w:r w:rsidRPr="00A463FA">
        <w:rPr>
          <w:sz w:val="26"/>
          <w:szCs w:val="26"/>
        </w:rPr>
        <w:t xml:space="preserve"> </w:t>
      </w:r>
      <w:r>
        <w:rPr>
          <w:sz w:val="26"/>
          <w:szCs w:val="26"/>
        </w:rPr>
        <w:t>20</w:t>
      </w:r>
      <w:r w:rsidRPr="00A463FA">
        <w:rPr>
          <w:sz w:val="26"/>
          <w:szCs w:val="26"/>
        </w:rPr>
        <w:t xml:space="preserve"> Порядка </w:t>
      </w:r>
      <w:r>
        <w:rPr>
          <w:sz w:val="26"/>
          <w:szCs w:val="26"/>
        </w:rPr>
        <w:t xml:space="preserve">предусмотрено, что </w:t>
      </w:r>
      <w:r w:rsidRPr="00A463FA">
        <w:rPr>
          <w:sz w:val="26"/>
          <w:szCs w:val="26"/>
        </w:rPr>
        <w:t>в соглашени</w:t>
      </w:r>
      <w:r>
        <w:rPr>
          <w:sz w:val="26"/>
          <w:szCs w:val="26"/>
        </w:rPr>
        <w:t>е</w:t>
      </w:r>
      <w:r w:rsidRPr="00A463FA">
        <w:rPr>
          <w:sz w:val="26"/>
          <w:szCs w:val="26"/>
        </w:rPr>
        <w:t xml:space="preserve"> о предоставлении субсидии обязательно включа</w:t>
      </w:r>
      <w:r>
        <w:rPr>
          <w:sz w:val="26"/>
          <w:szCs w:val="26"/>
        </w:rPr>
        <w:t>ю</w:t>
      </w:r>
      <w:r w:rsidRPr="00A463FA">
        <w:rPr>
          <w:sz w:val="26"/>
          <w:szCs w:val="26"/>
        </w:rPr>
        <w:t>тся значения показателей результативности.</w:t>
      </w:r>
    </w:p>
    <w:p w:rsidR="00A463FA" w:rsidRPr="00A463FA" w:rsidRDefault="00A463FA" w:rsidP="00A463FA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</w:t>
      </w:r>
      <w:r w:rsidRPr="00A463FA">
        <w:rPr>
          <w:sz w:val="26"/>
          <w:szCs w:val="26"/>
        </w:rPr>
        <w:t>подпункт</w:t>
      </w:r>
      <w:r>
        <w:rPr>
          <w:sz w:val="26"/>
          <w:szCs w:val="26"/>
        </w:rPr>
        <w:t>ом</w:t>
      </w:r>
      <w:r w:rsidRPr="00A463FA">
        <w:rPr>
          <w:sz w:val="26"/>
          <w:szCs w:val="26"/>
        </w:rPr>
        <w:t xml:space="preserve"> «з» пункта 4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</w:t>
      </w:r>
      <w:r>
        <w:rPr>
          <w:sz w:val="26"/>
          <w:szCs w:val="26"/>
        </w:rPr>
        <w:t xml:space="preserve">одноименным </w:t>
      </w:r>
      <w:r w:rsidRPr="00A463FA">
        <w:rPr>
          <w:sz w:val="26"/>
          <w:szCs w:val="26"/>
        </w:rPr>
        <w:t xml:space="preserve">постановлением Правительства Российской Федерации от 06.09.2016 № 887, </w:t>
      </w:r>
      <w:r w:rsidR="0020285E">
        <w:rPr>
          <w:sz w:val="26"/>
          <w:szCs w:val="26"/>
        </w:rPr>
        <w:t xml:space="preserve">определено, что </w:t>
      </w:r>
      <w:r w:rsidR="00587451">
        <w:rPr>
          <w:sz w:val="26"/>
          <w:szCs w:val="26"/>
        </w:rPr>
        <w:t xml:space="preserve">в нормативных правовых актах, </w:t>
      </w:r>
      <w:r w:rsidR="00587451" w:rsidRPr="00A463FA">
        <w:rPr>
          <w:sz w:val="26"/>
          <w:szCs w:val="26"/>
        </w:rPr>
        <w:t>регулирующи</w:t>
      </w:r>
      <w:r w:rsidR="00587451">
        <w:rPr>
          <w:sz w:val="26"/>
          <w:szCs w:val="26"/>
        </w:rPr>
        <w:t>х</w:t>
      </w:r>
      <w:r w:rsidR="00587451" w:rsidRPr="00A463FA">
        <w:rPr>
          <w:sz w:val="26"/>
          <w:szCs w:val="26"/>
        </w:rPr>
        <w:t xml:space="preserve"> предоставление субсидий</w:t>
      </w:r>
      <w:r w:rsidR="00587451">
        <w:rPr>
          <w:sz w:val="26"/>
          <w:szCs w:val="26"/>
        </w:rPr>
        <w:t xml:space="preserve">, </w:t>
      </w:r>
      <w:r w:rsidRPr="00A463FA">
        <w:rPr>
          <w:sz w:val="26"/>
          <w:szCs w:val="26"/>
        </w:rPr>
        <w:t>при определении условий и порядка</w:t>
      </w:r>
      <w:proofErr w:type="gramEnd"/>
      <w:r w:rsidRPr="00A463FA">
        <w:rPr>
          <w:sz w:val="26"/>
          <w:szCs w:val="26"/>
        </w:rPr>
        <w:t xml:space="preserve"> предоставления субсидий </w:t>
      </w:r>
      <w:r w:rsidR="0020285E">
        <w:rPr>
          <w:sz w:val="26"/>
          <w:szCs w:val="26"/>
        </w:rPr>
        <w:t xml:space="preserve">необходимо </w:t>
      </w:r>
      <w:r w:rsidR="0020285E" w:rsidRPr="00A463FA">
        <w:rPr>
          <w:sz w:val="26"/>
          <w:szCs w:val="26"/>
        </w:rPr>
        <w:t>устанавл</w:t>
      </w:r>
      <w:r w:rsidR="0020285E">
        <w:rPr>
          <w:sz w:val="26"/>
          <w:szCs w:val="26"/>
        </w:rPr>
        <w:t>ивать</w:t>
      </w:r>
      <w:r w:rsidRPr="00A463FA">
        <w:rPr>
          <w:sz w:val="26"/>
          <w:szCs w:val="26"/>
        </w:rPr>
        <w:t xml:space="preserve"> показател</w:t>
      </w:r>
      <w:r w:rsidR="0020285E">
        <w:rPr>
          <w:sz w:val="26"/>
          <w:szCs w:val="26"/>
        </w:rPr>
        <w:t>и</w:t>
      </w:r>
      <w:r w:rsidRPr="00A463FA">
        <w:rPr>
          <w:sz w:val="26"/>
          <w:szCs w:val="26"/>
        </w:rPr>
        <w:t xml:space="preserve"> результативности и (или) поряд</w:t>
      </w:r>
      <w:r w:rsidR="00587451">
        <w:rPr>
          <w:sz w:val="26"/>
          <w:szCs w:val="26"/>
        </w:rPr>
        <w:t>ок</w:t>
      </w:r>
      <w:r w:rsidRPr="00A463FA">
        <w:rPr>
          <w:sz w:val="26"/>
          <w:szCs w:val="26"/>
        </w:rPr>
        <w:t xml:space="preserve"> </w:t>
      </w:r>
      <w:r w:rsidRPr="00A463FA">
        <w:rPr>
          <w:sz w:val="26"/>
          <w:szCs w:val="26"/>
        </w:rPr>
        <w:lastRenderedPageBreak/>
        <w:t>расчета показателей результативности и право главного распорядителя как получателя бюджетных средств устанавливать в соглашении конкретные показатели результативности на основании указанного порядка (при необходимости).</w:t>
      </w:r>
    </w:p>
    <w:p w:rsidR="00587451" w:rsidRDefault="00587451" w:rsidP="0058745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 в Порядке </w:t>
      </w:r>
      <w:r w:rsidR="00A463FA" w:rsidRPr="00A463FA">
        <w:rPr>
          <w:sz w:val="26"/>
          <w:szCs w:val="26"/>
        </w:rPr>
        <w:t xml:space="preserve">не </w:t>
      </w:r>
      <w:r>
        <w:rPr>
          <w:sz w:val="26"/>
          <w:szCs w:val="26"/>
        </w:rPr>
        <w:t xml:space="preserve">регламентирован </w:t>
      </w:r>
      <w:r w:rsidR="00A463FA" w:rsidRPr="00A463FA">
        <w:rPr>
          <w:sz w:val="26"/>
          <w:szCs w:val="26"/>
        </w:rPr>
        <w:t xml:space="preserve">порядок расчета показателей результативности, </w:t>
      </w:r>
      <w:r>
        <w:rPr>
          <w:sz w:val="26"/>
          <w:szCs w:val="26"/>
        </w:rPr>
        <w:t xml:space="preserve">а также не закреплено право Разработчика как </w:t>
      </w:r>
      <w:r w:rsidRPr="00A463FA">
        <w:rPr>
          <w:sz w:val="26"/>
          <w:szCs w:val="26"/>
        </w:rPr>
        <w:t>главного распорядителя бюджетных средств устанавливать в соглашении конкретные показатели результативности</w:t>
      </w:r>
      <w:r>
        <w:rPr>
          <w:sz w:val="26"/>
          <w:szCs w:val="26"/>
        </w:rPr>
        <w:t>.</w:t>
      </w:r>
    </w:p>
    <w:p w:rsidR="00587451" w:rsidRDefault="00587451" w:rsidP="0058745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 считаем, что </w:t>
      </w:r>
      <w:r w:rsidR="00A463FA" w:rsidRPr="00A463FA">
        <w:rPr>
          <w:sz w:val="26"/>
          <w:szCs w:val="26"/>
        </w:rPr>
        <w:t xml:space="preserve">Разработчику необходимо </w:t>
      </w:r>
      <w:r w:rsidR="00364302">
        <w:rPr>
          <w:sz w:val="26"/>
          <w:szCs w:val="26"/>
        </w:rPr>
        <w:t xml:space="preserve">доработать Порядок в указанной части </w:t>
      </w:r>
      <w:r>
        <w:rPr>
          <w:sz w:val="26"/>
          <w:szCs w:val="26"/>
        </w:rPr>
        <w:t>для удобства применения сельскохозяйственными товаропроизводителями.</w:t>
      </w:r>
    </w:p>
    <w:p w:rsidR="003A6724" w:rsidRDefault="00214668" w:rsidP="003A6724">
      <w:pPr>
        <w:pStyle w:val="aff2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EC5B91">
        <w:rPr>
          <w:sz w:val="26"/>
          <w:szCs w:val="26"/>
        </w:rPr>
        <w:t xml:space="preserve">В пункте 22 Порядка в качестве одного из показателей результативности предусмотрен </w:t>
      </w:r>
      <w:r w:rsidR="003A6724" w:rsidRPr="00EC5B91">
        <w:rPr>
          <w:sz w:val="26"/>
          <w:szCs w:val="26"/>
        </w:rPr>
        <w:t xml:space="preserve">такой показатель как сохранение и (или) увеличение выручки </w:t>
      </w:r>
      <w:r w:rsidR="00EC5B91">
        <w:rPr>
          <w:sz w:val="26"/>
          <w:szCs w:val="26"/>
        </w:rPr>
        <w:br/>
      </w:r>
      <w:r w:rsidR="003A6724" w:rsidRPr="00EC5B91">
        <w:rPr>
          <w:sz w:val="26"/>
          <w:szCs w:val="26"/>
        </w:rPr>
        <w:t xml:space="preserve">от реализации сельскохозяйственной продукции в текущем году к уровню предшествующего года. </w:t>
      </w:r>
      <w:proofErr w:type="gramStart"/>
      <w:r w:rsidR="003A6724" w:rsidRPr="00EC5B91">
        <w:rPr>
          <w:sz w:val="26"/>
          <w:szCs w:val="26"/>
        </w:rPr>
        <w:t xml:space="preserve">Считаем, что данный </w:t>
      </w:r>
      <w:r w:rsidR="00C900C2" w:rsidRPr="00EC5B91">
        <w:rPr>
          <w:sz w:val="26"/>
          <w:szCs w:val="26"/>
        </w:rPr>
        <w:t xml:space="preserve">показатель результативности </w:t>
      </w:r>
      <w:r w:rsidR="00EC5B91">
        <w:rPr>
          <w:sz w:val="26"/>
          <w:szCs w:val="26"/>
        </w:rPr>
        <w:br/>
      </w:r>
      <w:r w:rsidR="00C900C2" w:rsidRPr="00EC5B91">
        <w:rPr>
          <w:sz w:val="26"/>
          <w:szCs w:val="26"/>
        </w:rPr>
        <w:t>не соот</w:t>
      </w:r>
      <w:r w:rsidR="003A6724" w:rsidRPr="00EC5B91">
        <w:rPr>
          <w:sz w:val="26"/>
          <w:szCs w:val="26"/>
        </w:rPr>
        <w:t>носится с</w:t>
      </w:r>
      <w:r w:rsidR="00C900C2" w:rsidRPr="00EC5B91">
        <w:rPr>
          <w:sz w:val="26"/>
          <w:szCs w:val="26"/>
        </w:rPr>
        <w:t xml:space="preserve"> показател</w:t>
      </w:r>
      <w:r w:rsidR="003A6724" w:rsidRPr="00EC5B91">
        <w:rPr>
          <w:sz w:val="26"/>
          <w:szCs w:val="26"/>
        </w:rPr>
        <w:t>ем</w:t>
      </w:r>
      <w:r w:rsidR="00C900C2" w:rsidRPr="00EC5B91">
        <w:rPr>
          <w:sz w:val="26"/>
          <w:szCs w:val="26"/>
        </w:rPr>
        <w:t xml:space="preserve"> непосредственного результата мероприятия «Возмещение части затрат на обеспечение технической и технологической модернизации сельскохозяйственного производства», входящего в состав основного мероприятия «Техническая и технологическая модернизация, инновационное развитие» государственной программы «Развитие сельского хозяйства </w:t>
      </w:r>
      <w:r w:rsidR="00BB60CD">
        <w:rPr>
          <w:sz w:val="26"/>
          <w:szCs w:val="26"/>
        </w:rPr>
        <w:br/>
      </w:r>
      <w:r w:rsidR="00C900C2" w:rsidRPr="00EC5B91">
        <w:rPr>
          <w:sz w:val="26"/>
          <w:szCs w:val="26"/>
        </w:rPr>
        <w:t>и регулируемых рынков в Томской области»</w:t>
      </w:r>
      <w:r w:rsidR="00EC5B91" w:rsidRPr="00EC5B91">
        <w:rPr>
          <w:sz w:val="26"/>
          <w:szCs w:val="26"/>
        </w:rPr>
        <w:t>,</w:t>
      </w:r>
      <w:r w:rsidR="003A6724" w:rsidRPr="00EC5B91">
        <w:rPr>
          <w:sz w:val="26"/>
          <w:szCs w:val="26"/>
        </w:rPr>
        <w:t xml:space="preserve"> утвержденной постановлением Администрации Томской области от 12.12.2014 № 485а.</w:t>
      </w:r>
      <w:proofErr w:type="gramEnd"/>
    </w:p>
    <w:p w:rsidR="00364302" w:rsidRDefault="00364302" w:rsidP="00364302">
      <w:pPr>
        <w:pStyle w:val="aff2"/>
        <w:autoSpaceDE w:val="0"/>
        <w:autoSpaceDN w:val="0"/>
        <w:adjustRightInd w:val="0"/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исключить данный показатель результативности.</w:t>
      </w:r>
    </w:p>
    <w:p w:rsidR="00B8044B" w:rsidRPr="00EC5B91" w:rsidRDefault="00B8044B" w:rsidP="003A6724">
      <w:pPr>
        <w:pStyle w:val="aff2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подпункте 2) пункта 22 Порядка перечислены следующие </w:t>
      </w:r>
      <w:r w:rsidR="00CD12D4">
        <w:rPr>
          <w:sz w:val="26"/>
          <w:szCs w:val="26"/>
        </w:rPr>
        <w:t>индикаторы</w:t>
      </w:r>
      <w:r>
        <w:rPr>
          <w:sz w:val="26"/>
          <w:szCs w:val="26"/>
        </w:rPr>
        <w:t xml:space="preserve">: </w:t>
      </w:r>
    </w:p>
    <w:p w:rsidR="006B133C" w:rsidRDefault="00B8044B" w:rsidP="006B133C">
      <w:pPr>
        <w:autoSpaceDE w:val="0"/>
        <w:autoSpaceDN w:val="0"/>
        <w:adjustRightInd w:val="0"/>
        <w:jc w:val="both"/>
        <w:rPr>
          <w:bCs/>
          <w:sz w:val="26"/>
          <w:szCs w:val="26"/>
        </w:rPr>
      </w:pPr>
      <w:r w:rsidRPr="008633A1">
        <w:rPr>
          <w:bCs/>
          <w:sz w:val="26"/>
          <w:szCs w:val="26"/>
        </w:rPr>
        <w:t>энергетическ</w:t>
      </w:r>
      <w:r>
        <w:rPr>
          <w:bCs/>
          <w:sz w:val="26"/>
          <w:szCs w:val="26"/>
        </w:rPr>
        <w:t>ие</w:t>
      </w:r>
      <w:r w:rsidRPr="008633A1">
        <w:rPr>
          <w:bCs/>
          <w:sz w:val="26"/>
          <w:szCs w:val="26"/>
        </w:rPr>
        <w:t xml:space="preserve"> мощности тракторов, комбайнов и самоходных м</w:t>
      </w:r>
      <w:r>
        <w:rPr>
          <w:bCs/>
          <w:sz w:val="26"/>
          <w:szCs w:val="26"/>
        </w:rPr>
        <w:t xml:space="preserve">ашин на 100 га посевной площади и </w:t>
      </w:r>
      <w:r w:rsidRPr="000E61AC">
        <w:rPr>
          <w:bCs/>
          <w:sz w:val="26"/>
          <w:szCs w:val="26"/>
        </w:rPr>
        <w:t>коэффициент</w:t>
      </w:r>
      <w:r w:rsidRPr="008633A1">
        <w:rPr>
          <w:bCs/>
          <w:sz w:val="26"/>
          <w:szCs w:val="26"/>
        </w:rPr>
        <w:t xml:space="preserve"> обновления зерноуборочных и (или) кормоуборочных комбайнов и (или) тракторов</w:t>
      </w:r>
      <w:r>
        <w:rPr>
          <w:bCs/>
          <w:sz w:val="26"/>
          <w:szCs w:val="26"/>
        </w:rPr>
        <w:t xml:space="preserve">. Указанные </w:t>
      </w:r>
      <w:r w:rsidR="00CD12D4">
        <w:rPr>
          <w:bCs/>
          <w:sz w:val="26"/>
          <w:szCs w:val="26"/>
        </w:rPr>
        <w:t>индикаторы</w:t>
      </w:r>
      <w:r>
        <w:rPr>
          <w:bCs/>
          <w:sz w:val="26"/>
          <w:szCs w:val="26"/>
        </w:rPr>
        <w:t xml:space="preserve"> </w:t>
      </w:r>
      <w:r w:rsidR="00CD12D4">
        <w:rPr>
          <w:bCs/>
          <w:sz w:val="26"/>
          <w:szCs w:val="26"/>
        </w:rPr>
        <w:br/>
      </w:r>
      <w:r>
        <w:rPr>
          <w:bCs/>
          <w:sz w:val="26"/>
          <w:szCs w:val="26"/>
        </w:rPr>
        <w:t xml:space="preserve">не представляется назвать показателями результативности, </w:t>
      </w:r>
      <w:r w:rsidR="00CD12D4">
        <w:rPr>
          <w:bCs/>
          <w:sz w:val="26"/>
          <w:szCs w:val="26"/>
        </w:rPr>
        <w:t xml:space="preserve">поскольку не заданы возможные изменения данных индикаторов, желаемый результат (сохранение, увеличение, уменьшение), а также срок изменения таких значений. </w:t>
      </w:r>
    </w:p>
    <w:p w:rsidR="00B85CF5" w:rsidRDefault="006B133C" w:rsidP="00B85CF5">
      <w:pPr>
        <w:pStyle w:val="aff2"/>
        <w:numPr>
          <w:ilvl w:val="0"/>
          <w:numId w:val="18"/>
        </w:numPr>
        <w:autoSpaceDE w:val="0"/>
        <w:autoSpaceDN w:val="0"/>
        <w:adjustRightInd w:val="0"/>
        <w:ind w:left="0" w:firstLine="710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Предлагаем</w:t>
      </w:r>
      <w:r w:rsidRPr="006B133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в </w:t>
      </w:r>
      <w:r w:rsidRPr="006B133C">
        <w:rPr>
          <w:bCs/>
          <w:sz w:val="26"/>
          <w:szCs w:val="26"/>
        </w:rPr>
        <w:t>приложени</w:t>
      </w:r>
      <w:r>
        <w:rPr>
          <w:bCs/>
          <w:sz w:val="26"/>
          <w:szCs w:val="26"/>
        </w:rPr>
        <w:t>и</w:t>
      </w:r>
      <w:r w:rsidRPr="006B133C">
        <w:rPr>
          <w:bCs/>
          <w:sz w:val="26"/>
          <w:szCs w:val="26"/>
        </w:rPr>
        <w:t xml:space="preserve"> </w:t>
      </w:r>
      <w:r w:rsidRPr="006B133C">
        <w:rPr>
          <w:sz w:val="26"/>
          <w:szCs w:val="26"/>
          <w:lang w:eastAsia="en-US"/>
        </w:rPr>
        <w:t xml:space="preserve">«Виды расходов и ставки субсидий </w:t>
      </w:r>
      <w:r w:rsidRPr="006B133C">
        <w:rPr>
          <w:sz w:val="26"/>
          <w:szCs w:val="26"/>
          <w:lang w:eastAsia="en-US"/>
        </w:rPr>
        <w:br/>
        <w:t>на возмещение части затрат на обеспечение технической и технологической модернизации сельскохозяйственного производства», прилагаемо</w:t>
      </w:r>
      <w:r>
        <w:rPr>
          <w:sz w:val="26"/>
          <w:szCs w:val="26"/>
          <w:lang w:eastAsia="en-US"/>
        </w:rPr>
        <w:t>м</w:t>
      </w:r>
      <w:r w:rsidRPr="006B133C">
        <w:rPr>
          <w:sz w:val="26"/>
          <w:szCs w:val="26"/>
          <w:lang w:eastAsia="en-US"/>
        </w:rPr>
        <w:t xml:space="preserve"> </w:t>
      </w:r>
      <w:r w:rsidR="002E2F29">
        <w:rPr>
          <w:sz w:val="26"/>
          <w:szCs w:val="26"/>
          <w:lang w:eastAsia="en-US"/>
        </w:rPr>
        <w:br/>
      </w:r>
      <w:r w:rsidRPr="006B133C">
        <w:rPr>
          <w:sz w:val="26"/>
          <w:szCs w:val="26"/>
          <w:lang w:eastAsia="en-US"/>
        </w:rPr>
        <w:t xml:space="preserve">к </w:t>
      </w:r>
      <w:r>
        <w:rPr>
          <w:sz w:val="26"/>
          <w:szCs w:val="26"/>
          <w:lang w:eastAsia="en-US"/>
        </w:rPr>
        <w:t>рассматриваемому Порядку</w:t>
      </w:r>
      <w:r w:rsidRPr="006B133C">
        <w:rPr>
          <w:sz w:val="26"/>
          <w:szCs w:val="26"/>
          <w:lang w:eastAsia="en-US"/>
        </w:rPr>
        <w:t>, скорректирова</w:t>
      </w:r>
      <w:r>
        <w:rPr>
          <w:sz w:val="26"/>
          <w:szCs w:val="26"/>
          <w:lang w:eastAsia="en-US"/>
        </w:rPr>
        <w:t>ть</w:t>
      </w:r>
      <w:r w:rsidRPr="006B133C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следующие пункты:</w:t>
      </w:r>
    </w:p>
    <w:p w:rsidR="00B85CF5" w:rsidRDefault="006B133C" w:rsidP="00B85CF5">
      <w:pPr>
        <w:pStyle w:val="aff2"/>
        <w:autoSpaceDE w:val="0"/>
        <w:autoSpaceDN w:val="0"/>
        <w:adjustRightInd w:val="0"/>
        <w:ind w:left="0" w:firstLine="710"/>
        <w:jc w:val="both"/>
        <w:rPr>
          <w:sz w:val="26"/>
          <w:szCs w:val="26"/>
        </w:rPr>
      </w:pPr>
      <w:r w:rsidRPr="00B85CF5">
        <w:rPr>
          <w:sz w:val="26"/>
          <w:szCs w:val="26"/>
          <w:lang w:eastAsia="en-US"/>
        </w:rPr>
        <w:t>– из пункта 5 исключить слова «в соответствии с бизнес-планом»</w:t>
      </w:r>
      <w:r w:rsidR="00B85CF5" w:rsidRPr="00B85CF5">
        <w:rPr>
          <w:sz w:val="26"/>
          <w:szCs w:val="26"/>
          <w:lang w:eastAsia="en-US"/>
        </w:rPr>
        <w:t xml:space="preserve">, поскольку </w:t>
      </w:r>
      <w:r w:rsidR="002E2F29">
        <w:rPr>
          <w:sz w:val="26"/>
          <w:szCs w:val="26"/>
          <w:lang w:eastAsia="en-US"/>
        </w:rPr>
        <w:br/>
      </w:r>
      <w:r w:rsidR="00B85CF5" w:rsidRPr="00B85CF5">
        <w:rPr>
          <w:sz w:val="26"/>
          <w:szCs w:val="26"/>
          <w:lang w:eastAsia="en-US"/>
        </w:rPr>
        <w:t xml:space="preserve">по тексту Порядка </w:t>
      </w:r>
      <w:r w:rsidR="00B85CF5" w:rsidRPr="00B85CF5">
        <w:rPr>
          <w:sz w:val="26"/>
          <w:szCs w:val="26"/>
        </w:rPr>
        <w:t>не предусмотрено, что инвестиционные проекты, должны реализовываться в соответствии с бизнес-планом. В качестве документов, необходимых для предоставления субсидий, такой документ к предоставлению потенциальными получателями субсидии также не предусмотрен</w:t>
      </w:r>
      <w:r w:rsidR="00B85CF5">
        <w:rPr>
          <w:sz w:val="26"/>
          <w:szCs w:val="26"/>
        </w:rPr>
        <w:t>;</w:t>
      </w:r>
    </w:p>
    <w:p w:rsidR="00B85CF5" w:rsidRPr="00B85CF5" w:rsidRDefault="00B85CF5" w:rsidP="00B85CF5">
      <w:pPr>
        <w:pStyle w:val="aff2"/>
        <w:autoSpaceDE w:val="0"/>
        <w:autoSpaceDN w:val="0"/>
        <w:adjustRightInd w:val="0"/>
        <w:ind w:left="0" w:firstLine="710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 xml:space="preserve">– из пункта 7 исключить слова «при наличии посевной площади </w:t>
      </w:r>
      <w:r>
        <w:rPr>
          <w:sz w:val="26"/>
          <w:szCs w:val="26"/>
        </w:rPr>
        <w:br/>
        <w:t>в предшествующем году не менее 500 га и не более 3000 тыс. га», поскольку данное условие не относится к сельскохозяйственной техник</w:t>
      </w:r>
      <w:r w:rsidR="00364302">
        <w:rPr>
          <w:sz w:val="26"/>
          <w:szCs w:val="26"/>
        </w:rPr>
        <w:t>е</w:t>
      </w:r>
      <w:r>
        <w:rPr>
          <w:sz w:val="26"/>
          <w:szCs w:val="26"/>
        </w:rPr>
        <w:t xml:space="preserve"> </w:t>
      </w:r>
      <w:r w:rsidR="00364302">
        <w:rPr>
          <w:sz w:val="26"/>
          <w:szCs w:val="26"/>
        </w:rPr>
        <w:t>и оборудованию</w:t>
      </w:r>
      <w:r>
        <w:rPr>
          <w:sz w:val="26"/>
          <w:szCs w:val="26"/>
        </w:rPr>
        <w:t xml:space="preserve">. </w:t>
      </w:r>
    </w:p>
    <w:p w:rsidR="00183B0A" w:rsidRPr="00D6135E" w:rsidRDefault="00183B0A" w:rsidP="00CE7FA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B06E5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>
        <w:rPr>
          <w:rFonts w:eastAsia="Calibri"/>
          <w:sz w:val="26"/>
          <w:szCs w:val="26"/>
        </w:rPr>
        <w:t>ны</w:t>
      </w:r>
      <w:r w:rsidRPr="00CB06E5">
        <w:rPr>
          <w:rFonts w:eastAsia="Calibri"/>
          <w:sz w:val="26"/>
          <w:szCs w:val="26"/>
          <w:lang w:val="x-none"/>
        </w:rPr>
        <w:t xml:space="preserve"> так</w:t>
      </w:r>
      <w:r w:rsidR="000A5961">
        <w:rPr>
          <w:rFonts w:eastAsia="Calibri"/>
          <w:sz w:val="26"/>
          <w:szCs w:val="26"/>
        </w:rPr>
        <w:t>ие</w:t>
      </w:r>
      <w:r w:rsidR="00E453C2" w:rsidRPr="00E453C2">
        <w:rPr>
          <w:rFonts w:eastAsia="Calibri"/>
          <w:sz w:val="26"/>
          <w:szCs w:val="26"/>
          <w:lang w:val="x-none"/>
        </w:rPr>
        <w:t xml:space="preserve"> </w:t>
      </w:r>
      <w:r w:rsidRPr="00CB06E5">
        <w:rPr>
          <w:rFonts w:eastAsia="Calibri"/>
          <w:sz w:val="26"/>
          <w:szCs w:val="26"/>
          <w:lang w:val="x-none"/>
        </w:rPr>
        <w:t>индикатор</w:t>
      </w:r>
      <w:r w:rsidR="000A5961"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>,</w:t>
      </w:r>
      <w:r w:rsidRPr="00CB06E5">
        <w:rPr>
          <w:rFonts w:eastAsia="Calibri"/>
          <w:sz w:val="26"/>
          <w:szCs w:val="26"/>
          <w:lang w:val="x-none"/>
        </w:rPr>
        <w:t xml:space="preserve"> как </w:t>
      </w:r>
      <w:r w:rsidR="001822E1">
        <w:rPr>
          <w:rFonts w:eastAsia="Calibri"/>
          <w:sz w:val="26"/>
          <w:szCs w:val="26"/>
        </w:rPr>
        <w:t>коэффициент обновления зерноуборочных комбайнов (2019 – 2,8%, 2020 – 2,8%), коэффициент обновления кормоуборочных комбайнов (2019 – 3,1%, 2020 – 3,1%), коэффициент обновления тракторов (2019 – 1,8%, 2020 – 1,8%)</w:t>
      </w:r>
      <w:r w:rsidR="00D6135E">
        <w:rPr>
          <w:rFonts w:eastAsia="Calibri"/>
          <w:sz w:val="26"/>
          <w:szCs w:val="26"/>
        </w:rPr>
        <w:t>.</w:t>
      </w:r>
      <w:r w:rsidR="00D6135E">
        <w:rPr>
          <w:rFonts w:eastAsia="Calibri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D6135E">
        <w:rPr>
          <w:rFonts w:eastAsia="Calibri"/>
          <w:sz w:val="26"/>
          <w:szCs w:val="26"/>
        </w:rPr>
        <w:t>е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 w:rsidR="00D6135E"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E371F6">
        <w:rPr>
          <w:rFonts w:eastAsia="Calibri"/>
          <w:sz w:val="26"/>
          <w:szCs w:val="26"/>
        </w:rPr>
        <w:t>позвол</w:t>
      </w:r>
      <w:r w:rsidR="00D6135E">
        <w:rPr>
          <w:rFonts w:eastAsia="Calibri"/>
          <w:sz w:val="26"/>
          <w:szCs w:val="26"/>
        </w:rPr>
        <w:t>я</w:t>
      </w:r>
      <w:r w:rsidR="00E371F6">
        <w:rPr>
          <w:rFonts w:eastAsia="Calibri"/>
          <w:sz w:val="26"/>
          <w:szCs w:val="26"/>
        </w:rPr>
        <w:t xml:space="preserve">т </w:t>
      </w:r>
      <w:r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C51CD3"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E371F6">
        <w:rPr>
          <w:rFonts w:eastAsia="Calibri"/>
          <w:sz w:val="26"/>
          <w:szCs w:val="26"/>
        </w:rPr>
        <w:t xml:space="preserve">положительная динамика </w:t>
      </w:r>
      <w:r w:rsidR="00CE7FAD" w:rsidRPr="00E81171">
        <w:rPr>
          <w:rFonts w:eastAsia="Calibri"/>
          <w:sz w:val="26"/>
          <w:szCs w:val="26"/>
          <w:lang w:val="x-none"/>
        </w:rPr>
        <w:t xml:space="preserve">технического оснащения и энерговооруженности в сельскохозяйственном </w:t>
      </w:r>
      <w:r w:rsidR="00CE7FAD" w:rsidRPr="00E81171">
        <w:rPr>
          <w:rFonts w:eastAsia="Calibri"/>
          <w:sz w:val="26"/>
          <w:szCs w:val="26"/>
          <w:lang w:val="x-none"/>
        </w:rPr>
        <w:lastRenderedPageBreak/>
        <w:t xml:space="preserve">производстве Томской области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 </w:t>
      </w:r>
      <w:r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</w:t>
      </w:r>
      <w:bookmarkStart w:id="1" w:name="_GoBack"/>
      <w:bookmarkEnd w:id="1"/>
      <w:r w:rsidRPr="005400A0">
        <w:rPr>
          <w:b/>
          <w:sz w:val="26"/>
          <w:szCs w:val="26"/>
        </w:rPr>
        <w:t>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sz w:val="26"/>
          <w:szCs w:val="26"/>
        </w:rPr>
        <w:t xml:space="preserve"> </w:t>
      </w:r>
      <w:r w:rsidRPr="005328D9">
        <w:rPr>
          <w:rFonts w:eastAsia="Calibri"/>
          <w:sz w:val="26"/>
          <w:szCs w:val="26"/>
          <w:lang w:eastAsia="x-none"/>
        </w:rPr>
        <w:t>при условии учета замечаний, изложенных в настоящем заключении.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02234E">
        <w:tc>
          <w:tcPr>
            <w:tcW w:w="3831" w:type="dxa"/>
            <w:shd w:val="clear" w:color="auto" w:fill="auto"/>
            <w:vAlign w:val="center"/>
          </w:tcPr>
          <w:p w:rsidR="000A5961" w:rsidRPr="00C71D52" w:rsidRDefault="000A5961" w:rsidP="0002234E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0A5961" w:rsidRDefault="000A5961" w:rsidP="00B630EC">
      <w:pPr>
        <w:pStyle w:val="af2"/>
        <w:ind w:left="0"/>
        <w:rPr>
          <w:szCs w:val="20"/>
        </w:rPr>
      </w:pPr>
    </w:p>
    <w:p w:rsidR="000A5961" w:rsidRDefault="000A5961" w:rsidP="00B630EC">
      <w:pPr>
        <w:pStyle w:val="af2"/>
        <w:ind w:left="0"/>
        <w:rPr>
          <w:szCs w:val="20"/>
        </w:rPr>
      </w:pPr>
    </w:p>
    <w:p w:rsidR="000A5961" w:rsidRDefault="000A5961" w:rsidP="00B630EC">
      <w:pPr>
        <w:pStyle w:val="af2"/>
        <w:ind w:left="0"/>
        <w:rPr>
          <w:szCs w:val="20"/>
        </w:rPr>
      </w:pPr>
    </w:p>
    <w:p w:rsidR="0061445A" w:rsidRDefault="0061445A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0DA" w:rsidRDefault="00D610DA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B85CF5" w:rsidRDefault="00B85CF5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BB60CD">
      <w:headerReference w:type="even" r:id="rId9"/>
      <w:pgSz w:w="11906" w:h="16838" w:code="9"/>
      <w:pgMar w:top="851" w:right="851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79C" w:rsidRDefault="004B279C">
      <w:r>
        <w:separator/>
      </w:r>
    </w:p>
  </w:endnote>
  <w:endnote w:type="continuationSeparator" w:id="0">
    <w:p w:rsidR="004B279C" w:rsidRDefault="004B2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79C" w:rsidRDefault="004B279C">
      <w:r>
        <w:separator/>
      </w:r>
    </w:p>
  </w:footnote>
  <w:footnote w:type="continuationSeparator" w:id="0">
    <w:p w:rsidR="004B279C" w:rsidRDefault="004B2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3ABC"/>
    <w:rsid w:val="000945C8"/>
    <w:rsid w:val="00095FD0"/>
    <w:rsid w:val="0009618E"/>
    <w:rsid w:val="00097FEF"/>
    <w:rsid w:val="000A09E2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D0C34"/>
    <w:rsid w:val="000D4EBA"/>
    <w:rsid w:val="000D5874"/>
    <w:rsid w:val="000D5C03"/>
    <w:rsid w:val="000E031B"/>
    <w:rsid w:val="000E20D1"/>
    <w:rsid w:val="000E39EB"/>
    <w:rsid w:val="000E44C6"/>
    <w:rsid w:val="000E5EA4"/>
    <w:rsid w:val="000E6085"/>
    <w:rsid w:val="000E745F"/>
    <w:rsid w:val="000F4D4D"/>
    <w:rsid w:val="000F7F57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A48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11C81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223E"/>
    <w:rsid w:val="0069075D"/>
    <w:rsid w:val="006977A6"/>
    <w:rsid w:val="006A0C1C"/>
    <w:rsid w:val="006A0D93"/>
    <w:rsid w:val="006A0EAC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40372"/>
    <w:rsid w:val="00942E6F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B22"/>
    <w:rsid w:val="009D1CA6"/>
    <w:rsid w:val="009D5207"/>
    <w:rsid w:val="009D7505"/>
    <w:rsid w:val="009E0DDA"/>
    <w:rsid w:val="009E2DA5"/>
    <w:rsid w:val="009E6267"/>
    <w:rsid w:val="009E6D3F"/>
    <w:rsid w:val="00A00209"/>
    <w:rsid w:val="00A00300"/>
    <w:rsid w:val="00A02DF7"/>
    <w:rsid w:val="00A03A1E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72D0"/>
    <w:rsid w:val="00A3731C"/>
    <w:rsid w:val="00A4143C"/>
    <w:rsid w:val="00A43108"/>
    <w:rsid w:val="00A435CE"/>
    <w:rsid w:val="00A463FA"/>
    <w:rsid w:val="00A53294"/>
    <w:rsid w:val="00A553A8"/>
    <w:rsid w:val="00A57511"/>
    <w:rsid w:val="00A62EA9"/>
    <w:rsid w:val="00A63F6B"/>
    <w:rsid w:val="00A704C5"/>
    <w:rsid w:val="00A70A9D"/>
    <w:rsid w:val="00A70ECD"/>
    <w:rsid w:val="00A7301C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A273D"/>
    <w:rsid w:val="00BB08CA"/>
    <w:rsid w:val="00BB4DB7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FAD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6523"/>
    <w:rsid w:val="00E51009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B42"/>
    <w:rsid w:val="00F312A9"/>
    <w:rsid w:val="00F3165C"/>
    <w:rsid w:val="00F33722"/>
    <w:rsid w:val="00F34BBF"/>
    <w:rsid w:val="00F35B73"/>
    <w:rsid w:val="00F3622E"/>
    <w:rsid w:val="00F371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6B3E1-1BE1-43AC-9AFA-6BA7C1C11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7413</TotalTime>
  <Pages>8</Pages>
  <Words>3591</Words>
  <Characters>20474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117</cp:revision>
  <cp:lastPrinted>2019-04-22T09:00:00Z</cp:lastPrinted>
  <dcterms:created xsi:type="dcterms:W3CDTF">2018-02-19T12:12:00Z</dcterms:created>
  <dcterms:modified xsi:type="dcterms:W3CDTF">2019-04-24T10:48:00Z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