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D0384" w:rsidRDefault="002D0384" w:rsidP="005D25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 w:rsidR="005542F1">
              <w:rPr>
                <w:sz w:val="26"/>
                <w:szCs w:val="26"/>
              </w:rPr>
              <w:t xml:space="preserve">архитектуры и строительства </w:t>
            </w:r>
            <w:r>
              <w:rPr>
                <w:sz w:val="26"/>
                <w:szCs w:val="26"/>
              </w:rPr>
              <w:t xml:space="preserve">Томской области 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5542F1" w:rsidP="005542F1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Д.</w:t>
            </w:r>
            <w:r w:rsidR="003A4872">
              <w:rPr>
                <w:sz w:val="26"/>
                <w:szCs w:val="26"/>
              </w:rPr>
              <w:t>Ю.</w:t>
            </w:r>
            <w:r>
              <w:rPr>
                <w:sz w:val="26"/>
                <w:szCs w:val="26"/>
              </w:rPr>
              <w:t>Ассонову</w:t>
            </w:r>
            <w:proofErr w:type="spellEnd"/>
            <w:r w:rsidR="000D16DA">
              <w:rPr>
                <w:sz w:val="26"/>
                <w:szCs w:val="26"/>
              </w:rPr>
              <w:t xml:space="preserve"> 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F26225" w:rsidP="00AF6941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3A4872">
              <w:rPr>
                <w:sz w:val="22"/>
              </w:rPr>
              <w:t>6-</w:t>
            </w:r>
            <w:r w:rsidR="00AF6941">
              <w:rPr>
                <w:sz w:val="22"/>
              </w:rPr>
              <w:t>1043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AF6941" w:rsidP="00AF6941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22.08.</w:t>
            </w:r>
            <w:r w:rsidR="003A4872">
              <w:rPr>
                <w:sz w:val="22"/>
              </w:rPr>
              <w:t>201</w:t>
            </w:r>
            <w:r w:rsidR="00743E9D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743E9D" w:rsidRDefault="00267B25" w:rsidP="00743E9D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743E9D" w:rsidRPr="00743E9D">
        <w:rPr>
          <w:sz w:val="26"/>
          <w:szCs w:val="26"/>
        </w:rPr>
        <w:t xml:space="preserve">постановления Администрации Томской области «Об утверждении Порядка предоставления юридическими лицами мер поддержки граждан, включенных в реестр пострадавших граждан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="00252D5C">
        <w:rPr>
          <w:sz w:val="26"/>
          <w:szCs w:val="26"/>
        </w:rPr>
        <w:br/>
      </w:r>
      <w:r w:rsidR="00743E9D" w:rsidRPr="00743E9D">
        <w:rPr>
          <w:sz w:val="26"/>
          <w:szCs w:val="26"/>
        </w:rPr>
        <w:t>либо граждан, денежные средства которых</w:t>
      </w:r>
      <w:proofErr w:type="gramEnd"/>
      <w:r w:rsidR="00743E9D" w:rsidRPr="00743E9D">
        <w:rPr>
          <w:sz w:val="26"/>
          <w:szCs w:val="26"/>
        </w:rPr>
        <w:t xml:space="preserve"> привлечены для строительства многоквартирных домов, включенных в реестр многоквартирных домов, строящихся на территории Томской области с привлечением денежных сре</w:t>
      </w:r>
      <w:proofErr w:type="gramStart"/>
      <w:r w:rsidR="00743E9D" w:rsidRPr="00743E9D">
        <w:rPr>
          <w:sz w:val="26"/>
          <w:szCs w:val="26"/>
        </w:rPr>
        <w:t>дств гр</w:t>
      </w:r>
      <w:proofErr w:type="gramEnd"/>
      <w:r w:rsidR="00743E9D" w:rsidRPr="00743E9D">
        <w:rPr>
          <w:sz w:val="26"/>
          <w:szCs w:val="26"/>
        </w:rPr>
        <w:t xml:space="preserve">аждан </w:t>
      </w:r>
      <w:r w:rsidR="00252D5C">
        <w:rPr>
          <w:sz w:val="26"/>
          <w:szCs w:val="26"/>
        </w:rPr>
        <w:br/>
      </w:r>
      <w:r w:rsidR="00743E9D" w:rsidRPr="00743E9D">
        <w:rPr>
          <w:sz w:val="26"/>
          <w:szCs w:val="26"/>
        </w:rPr>
        <w:t>в соответствии с Законом Томской области от 14 апреля 2011 года № 58</w:t>
      </w:r>
      <w:r w:rsidR="00743E9D">
        <w:rPr>
          <w:sz w:val="26"/>
          <w:szCs w:val="26"/>
        </w:rPr>
        <w:t>-ОЗ</w:t>
      </w:r>
      <w:r w:rsidR="00743E9D" w:rsidRPr="00743E9D">
        <w:rPr>
          <w:sz w:val="26"/>
          <w:szCs w:val="26"/>
        </w:rPr>
        <w:t xml:space="preserve"> </w:t>
      </w:r>
      <w:r w:rsidR="00252D5C">
        <w:rPr>
          <w:sz w:val="26"/>
          <w:szCs w:val="26"/>
        </w:rPr>
        <w:br/>
      </w:r>
      <w:r w:rsidR="00743E9D" w:rsidRPr="00743E9D">
        <w:rPr>
          <w:sz w:val="26"/>
          <w:szCs w:val="26"/>
        </w:rPr>
        <w:t>«О защите прав и законных 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проектов»</w:t>
      </w:r>
    </w:p>
    <w:p w:rsidR="00AF6941" w:rsidRDefault="00AF6941" w:rsidP="00AF6941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(повторно)</w:t>
      </w:r>
    </w:p>
    <w:p w:rsidR="0013250B" w:rsidRDefault="0013250B" w:rsidP="008947E0">
      <w:pPr>
        <w:rPr>
          <w:sz w:val="28"/>
          <w:szCs w:val="28"/>
        </w:rPr>
      </w:pPr>
    </w:p>
    <w:p w:rsidR="00267B25" w:rsidRDefault="00267B25" w:rsidP="00252D5C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252D5C" w:rsidRPr="00743E9D">
        <w:rPr>
          <w:sz w:val="26"/>
          <w:szCs w:val="26"/>
        </w:rPr>
        <w:t>постановления Администрации Томской области «Об утверждении Порядка предоставления юридическими лицами мер поддержки граждан, включенных в реестр пострадавших граждан в соответствии с Федеральным законом от 30 декабря 2004 года № 214-ФЗ «Об участии в</w:t>
      </w:r>
      <w:proofErr w:type="gramEnd"/>
      <w:r w:rsidR="00252D5C" w:rsidRPr="00743E9D">
        <w:rPr>
          <w:sz w:val="26"/>
          <w:szCs w:val="26"/>
        </w:rPr>
        <w:t xml:space="preserve"> </w:t>
      </w:r>
      <w:proofErr w:type="gramStart"/>
      <w:r w:rsidR="00252D5C" w:rsidRPr="00743E9D">
        <w:rPr>
          <w:sz w:val="26"/>
          <w:szCs w:val="26"/>
        </w:rPr>
        <w:t xml:space="preserve">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либо граждан, денежные средства которых привлечены для строительства многоквартирных домов, включенных в реестр многоквартирных домов, строящихся на территории Томской области с привлечением денежных средств граждан в соответствии с Законом Томской области от 14 апреля 2011 года </w:t>
      </w:r>
      <w:r w:rsidR="00252D5C">
        <w:rPr>
          <w:sz w:val="26"/>
          <w:szCs w:val="26"/>
        </w:rPr>
        <w:br/>
      </w:r>
      <w:r w:rsidR="00252D5C" w:rsidRPr="00743E9D">
        <w:rPr>
          <w:sz w:val="26"/>
          <w:szCs w:val="26"/>
        </w:rPr>
        <w:t>№ 58</w:t>
      </w:r>
      <w:r w:rsidR="00252D5C">
        <w:rPr>
          <w:sz w:val="26"/>
          <w:szCs w:val="26"/>
        </w:rPr>
        <w:t>-ОЗ</w:t>
      </w:r>
      <w:r w:rsidR="00252D5C" w:rsidRPr="00743E9D">
        <w:rPr>
          <w:sz w:val="26"/>
          <w:szCs w:val="26"/>
        </w:rPr>
        <w:t xml:space="preserve"> «О защите прав и законных</w:t>
      </w:r>
      <w:proofErr w:type="gramEnd"/>
      <w:r w:rsidR="00252D5C" w:rsidRPr="00743E9D">
        <w:rPr>
          <w:sz w:val="26"/>
          <w:szCs w:val="26"/>
        </w:rPr>
        <w:t xml:space="preserve"> </w:t>
      </w:r>
      <w:proofErr w:type="gramStart"/>
      <w:r w:rsidR="00252D5C" w:rsidRPr="00743E9D">
        <w:rPr>
          <w:sz w:val="26"/>
          <w:szCs w:val="26"/>
        </w:rPr>
        <w:t>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проектов»</w:t>
      </w:r>
      <w:r w:rsidRPr="00B55B8A">
        <w:rPr>
          <w:sz w:val="26"/>
          <w:szCs w:val="26"/>
        </w:rPr>
        <w:t xml:space="preserve"> (далее – проект акта), </w:t>
      </w:r>
      <w:r w:rsidR="00AF6941">
        <w:rPr>
          <w:sz w:val="26"/>
          <w:szCs w:val="26"/>
        </w:rPr>
        <w:t>доработанный</w:t>
      </w:r>
      <w:r w:rsidRPr="00B55B8A">
        <w:rPr>
          <w:sz w:val="26"/>
          <w:szCs w:val="26"/>
        </w:rPr>
        <w:t xml:space="preserve"> и направленный для подготовки настоящего заключения Департаментом </w:t>
      </w:r>
      <w:r w:rsidR="00EB4453">
        <w:rPr>
          <w:sz w:val="26"/>
          <w:szCs w:val="26"/>
        </w:rPr>
        <w:t>архитектуры и строительства Томской области</w:t>
      </w:r>
      <w:r w:rsidR="00891448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(далее – Разработчик), и сообщает следующее.</w:t>
      </w:r>
      <w:proofErr w:type="gramEnd"/>
    </w:p>
    <w:p w:rsidR="00AF6941" w:rsidRDefault="00AF6941" w:rsidP="00AF694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137D9B">
        <w:rPr>
          <w:sz w:val="26"/>
          <w:szCs w:val="26"/>
        </w:rPr>
        <w:t>роект акта направлен разработчиком для подготовки настоящего заключения: повторно.</w:t>
      </w:r>
    </w:p>
    <w:p w:rsidR="00AF6941" w:rsidRPr="00B55B8A" w:rsidRDefault="00AF6941" w:rsidP="00AF6941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lastRenderedPageBreak/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B55B8A">
        <w:rPr>
          <w:sz w:val="26"/>
          <w:szCs w:val="26"/>
        </w:rPr>
        <w:t xml:space="preserve"> Томской области обязанности, запреты </w:t>
      </w:r>
      <w:r>
        <w:rPr>
          <w:sz w:val="26"/>
          <w:szCs w:val="26"/>
        </w:rPr>
        <w:br/>
      </w:r>
      <w:r w:rsidRPr="00B55B8A">
        <w:rPr>
          <w:sz w:val="26"/>
          <w:szCs w:val="26"/>
        </w:rPr>
        <w:t>и ограничения для субъектов предпринимательской деятельности (пункт 3 Порядка</w:t>
      </w:r>
      <w:r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).</w:t>
      </w:r>
    </w:p>
    <w:p w:rsidR="00AF6941" w:rsidRPr="00BA3620" w:rsidRDefault="00AF6941" w:rsidP="00AF6941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>
        <w:rPr>
          <w:sz w:val="26"/>
          <w:szCs w:val="26"/>
        </w:rPr>
        <w:t>01</w:t>
      </w:r>
      <w:r w:rsidRPr="00BA3620">
        <w:rPr>
          <w:sz w:val="26"/>
          <w:szCs w:val="26"/>
        </w:rPr>
        <w:t>.</w:t>
      </w:r>
      <w:r>
        <w:rPr>
          <w:sz w:val="26"/>
          <w:szCs w:val="26"/>
        </w:rPr>
        <w:t>08</w:t>
      </w:r>
      <w:r w:rsidRPr="00BA3620">
        <w:rPr>
          <w:sz w:val="26"/>
          <w:szCs w:val="26"/>
        </w:rPr>
        <w:t>.201</w:t>
      </w:r>
      <w:r>
        <w:rPr>
          <w:sz w:val="26"/>
          <w:szCs w:val="26"/>
        </w:rPr>
        <w:t>9</w:t>
      </w:r>
      <w:r w:rsidRPr="00BA3620">
        <w:rPr>
          <w:sz w:val="26"/>
          <w:szCs w:val="26"/>
        </w:rPr>
        <w:t xml:space="preserve"> № 2</w:t>
      </w:r>
      <w:r>
        <w:rPr>
          <w:sz w:val="26"/>
          <w:szCs w:val="26"/>
        </w:rPr>
        <w:t>6-993</w:t>
      </w:r>
      <w:r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br/>
        <w:t>с замечани</w:t>
      </w:r>
      <w:r>
        <w:rPr>
          <w:sz w:val="26"/>
          <w:szCs w:val="26"/>
        </w:rPr>
        <w:t xml:space="preserve">ями и предложениями. </w:t>
      </w:r>
      <w:proofErr w:type="gramStart"/>
      <w:r>
        <w:rPr>
          <w:sz w:val="26"/>
          <w:szCs w:val="26"/>
        </w:rPr>
        <w:t xml:space="preserve">Указанное заключение </w:t>
      </w:r>
      <w:r w:rsidRPr="00BA3620">
        <w:rPr>
          <w:sz w:val="26"/>
          <w:szCs w:val="26"/>
        </w:rPr>
        <w:t xml:space="preserve">также было размещено </w:t>
      </w:r>
      <w:r>
        <w:rPr>
          <w:sz w:val="26"/>
          <w:szCs w:val="26"/>
        </w:rPr>
        <w:br/>
      </w:r>
      <w:r w:rsidRPr="00BA3620">
        <w:rPr>
          <w:sz w:val="26"/>
          <w:szCs w:val="26"/>
        </w:rPr>
        <w:t xml:space="preserve">на официальном интернет-портале в информационно-телекоммуникационной сети «Интернет» в разделе «Открытый регион» – «Оценка регулирующего воздействия </w:t>
      </w:r>
      <w:r>
        <w:rPr>
          <w:sz w:val="26"/>
          <w:szCs w:val="26"/>
        </w:rPr>
        <w:br/>
      </w:r>
      <w:r w:rsidRPr="00BA3620">
        <w:rPr>
          <w:sz w:val="26"/>
          <w:szCs w:val="26"/>
        </w:rPr>
        <w:t>и экспертиза» в разделе «Заключения об ОРВ» https://tomsk.gov.ru/rating/front/view</w:t>
      </w:r>
      <w:r>
        <w:rPr>
          <w:sz w:val="26"/>
          <w:szCs w:val="26"/>
        </w:rPr>
        <w:t>/</w:t>
      </w:r>
      <w:r>
        <w:rPr>
          <w:sz w:val="26"/>
          <w:szCs w:val="26"/>
          <w:lang w:val="en-US"/>
        </w:rPr>
        <w:t>id</w:t>
      </w:r>
      <w:r w:rsidRPr="00A85B5B">
        <w:rPr>
          <w:sz w:val="26"/>
          <w:szCs w:val="26"/>
        </w:rPr>
        <w:t>/</w:t>
      </w:r>
      <w:r w:rsidRPr="00A85B5B">
        <w:rPr>
          <w:sz w:val="26"/>
          <w:szCs w:val="26"/>
        </w:rPr>
        <w:br/>
      </w:r>
      <w:r>
        <w:rPr>
          <w:sz w:val="26"/>
          <w:szCs w:val="26"/>
        </w:rPr>
        <w:t>622</w:t>
      </w:r>
      <w:r w:rsidRPr="00BA3620">
        <w:rPr>
          <w:sz w:val="26"/>
          <w:szCs w:val="26"/>
        </w:rPr>
        <w:t>).</w:t>
      </w:r>
      <w:proofErr w:type="gramEnd"/>
    </w:p>
    <w:p w:rsidR="00682305" w:rsidRDefault="00682305" w:rsidP="00682305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При анализе доработанного проекта акта Департаментом установлено, </w:t>
      </w:r>
      <w:r w:rsidRPr="00BA3620">
        <w:rPr>
          <w:sz w:val="26"/>
          <w:szCs w:val="26"/>
        </w:rPr>
        <w:br/>
        <w:t xml:space="preserve">что </w:t>
      </w:r>
      <w:r>
        <w:rPr>
          <w:sz w:val="26"/>
          <w:szCs w:val="26"/>
        </w:rPr>
        <w:t xml:space="preserve">большинство </w:t>
      </w:r>
      <w:r w:rsidRPr="00BA3620">
        <w:rPr>
          <w:sz w:val="26"/>
          <w:szCs w:val="26"/>
        </w:rPr>
        <w:t>замечаний, изложенных в первоначальном заключении об оценке регулирующего воздействия, Разработчиком учтен</w:t>
      </w:r>
      <w:r>
        <w:rPr>
          <w:sz w:val="26"/>
          <w:szCs w:val="26"/>
        </w:rPr>
        <w:t>о</w:t>
      </w:r>
      <w:r w:rsidRPr="00BA3620">
        <w:rPr>
          <w:sz w:val="26"/>
          <w:szCs w:val="26"/>
        </w:rPr>
        <w:t xml:space="preserve"> и соответствующие изменения внесены в доработанный проект акта.</w:t>
      </w:r>
      <w:r>
        <w:rPr>
          <w:sz w:val="26"/>
          <w:szCs w:val="26"/>
        </w:rPr>
        <w:t xml:space="preserve"> </w:t>
      </w:r>
    </w:p>
    <w:p w:rsidR="00682305" w:rsidRDefault="00682305" w:rsidP="006823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Однако Разработчиком не учтено следующее замечание: </w:t>
      </w:r>
    </w:p>
    <w:p w:rsidR="00682305" w:rsidRDefault="00682305" w:rsidP="00682305">
      <w:pPr>
        <w:pStyle w:val="5"/>
        <w:shd w:val="clear" w:color="auto" w:fill="auto"/>
        <w:spacing w:after="0" w:line="240" w:lineRule="auto"/>
        <w:ind w:firstLine="709"/>
        <w:jc w:val="both"/>
        <w:rPr>
          <w:color w:val="auto"/>
          <w:sz w:val="26"/>
          <w:szCs w:val="26"/>
          <w:lang w:val="ru-RU"/>
        </w:rPr>
      </w:pPr>
      <w:proofErr w:type="gramStart"/>
      <w:r>
        <w:rPr>
          <w:color w:val="auto"/>
          <w:sz w:val="26"/>
          <w:szCs w:val="26"/>
          <w:lang w:val="ru-RU"/>
        </w:rPr>
        <w:t xml:space="preserve">В пункте </w:t>
      </w:r>
      <w:r w:rsidR="007628E5">
        <w:rPr>
          <w:color w:val="auto"/>
          <w:sz w:val="26"/>
          <w:szCs w:val="26"/>
          <w:lang w:val="ru-RU"/>
        </w:rPr>
        <w:t>6</w:t>
      </w:r>
      <w:r>
        <w:rPr>
          <w:color w:val="auto"/>
          <w:sz w:val="26"/>
          <w:szCs w:val="26"/>
          <w:lang w:val="ru-RU"/>
        </w:rPr>
        <w:t xml:space="preserve"> </w:t>
      </w:r>
      <w:r w:rsidR="007628E5">
        <w:rPr>
          <w:color w:val="auto"/>
          <w:sz w:val="26"/>
          <w:szCs w:val="26"/>
          <w:lang w:val="ru-RU"/>
        </w:rPr>
        <w:t xml:space="preserve">рассматриваемого </w:t>
      </w:r>
      <w:r>
        <w:rPr>
          <w:color w:val="auto"/>
          <w:sz w:val="26"/>
          <w:szCs w:val="26"/>
          <w:lang w:val="ru-RU"/>
        </w:rPr>
        <w:t xml:space="preserve">Порядка </w:t>
      </w:r>
      <w:r w:rsidR="007628E5" w:rsidRPr="00743E9D">
        <w:rPr>
          <w:sz w:val="26"/>
          <w:szCs w:val="26"/>
        </w:rPr>
        <w:t>предоставления юридическими лицами мер поддержки граждан</w:t>
      </w:r>
      <w:r w:rsidR="007628E5">
        <w:rPr>
          <w:sz w:val="26"/>
          <w:szCs w:val="26"/>
          <w:lang w:val="ru-RU"/>
        </w:rPr>
        <w:t xml:space="preserve"> </w:t>
      </w:r>
      <w:r>
        <w:rPr>
          <w:color w:val="auto"/>
          <w:sz w:val="26"/>
          <w:szCs w:val="26"/>
          <w:lang w:val="ru-RU"/>
        </w:rPr>
        <w:t>определено, что предоставление</w:t>
      </w:r>
      <w:r w:rsidRPr="00F22811">
        <w:rPr>
          <w:color w:val="auto"/>
          <w:sz w:val="26"/>
          <w:szCs w:val="26"/>
          <w:lang w:val="ru-RU"/>
        </w:rPr>
        <w:t xml:space="preserve"> мер поддержки гражданам, отнесенным к числу пострадавших в соответствии с Федеральным законом и (или) Законом Томской области в рамках реализации масштабного инвестиционного проекта, соответствующего критериям, установленным подпунктом г) пункта 3 части 1 статьи 9 Закона Томской области от 9 июля 2015 года № 100-ОЗ «О земельных отношениях</w:t>
      </w:r>
      <w:proofErr w:type="gramEnd"/>
      <w:r w:rsidRPr="00F22811">
        <w:rPr>
          <w:color w:val="auto"/>
          <w:sz w:val="26"/>
          <w:szCs w:val="26"/>
          <w:lang w:val="ru-RU"/>
        </w:rPr>
        <w:t xml:space="preserve"> в Томской области»</w:t>
      </w:r>
      <w:r w:rsidR="007628E5">
        <w:rPr>
          <w:color w:val="auto"/>
          <w:sz w:val="26"/>
          <w:szCs w:val="26"/>
          <w:lang w:val="ru-RU"/>
        </w:rPr>
        <w:t xml:space="preserve"> (далее – Закон №100-ОЗ)</w:t>
      </w:r>
      <w:r w:rsidRPr="00F22811">
        <w:rPr>
          <w:color w:val="auto"/>
          <w:sz w:val="26"/>
          <w:szCs w:val="26"/>
          <w:lang w:val="ru-RU"/>
        </w:rPr>
        <w:t>, осуществляется в срок, определенный соглашением о реализации данного масштабного инвестиционного проекта, но не более трех лет со д</w:t>
      </w:r>
      <w:r>
        <w:rPr>
          <w:color w:val="auto"/>
          <w:sz w:val="26"/>
          <w:szCs w:val="26"/>
          <w:lang w:val="ru-RU"/>
        </w:rPr>
        <w:t>ня заключения такого соглашения.</w:t>
      </w:r>
    </w:p>
    <w:p w:rsidR="00682305" w:rsidRPr="007628E5" w:rsidRDefault="007628E5" w:rsidP="00682305">
      <w:pPr>
        <w:pStyle w:val="5"/>
        <w:shd w:val="clear" w:color="auto" w:fill="auto"/>
        <w:spacing w:after="0" w:line="240" w:lineRule="auto"/>
        <w:ind w:firstLine="709"/>
        <w:jc w:val="both"/>
        <w:rPr>
          <w:color w:val="auto"/>
          <w:sz w:val="26"/>
          <w:szCs w:val="26"/>
          <w:lang w:val="ru-RU"/>
        </w:rPr>
      </w:pPr>
      <w:r w:rsidRPr="007628E5">
        <w:rPr>
          <w:color w:val="auto"/>
          <w:sz w:val="26"/>
          <w:szCs w:val="26"/>
          <w:lang w:val="ru-RU"/>
        </w:rPr>
        <w:t xml:space="preserve">Департамент считает, что в связи с тем, что проект акта подготовлен </w:t>
      </w:r>
      <w:r>
        <w:rPr>
          <w:color w:val="auto"/>
          <w:sz w:val="26"/>
          <w:szCs w:val="26"/>
          <w:lang w:val="ru-RU"/>
        </w:rPr>
        <w:br/>
      </w:r>
      <w:r w:rsidRPr="007628E5">
        <w:rPr>
          <w:color w:val="auto"/>
          <w:sz w:val="26"/>
          <w:szCs w:val="26"/>
          <w:lang w:val="ru-RU"/>
        </w:rPr>
        <w:t xml:space="preserve">во исполнение подпункта г) пункта 3 части 1 статьи 9 Закона № 100-ОЗ, </w:t>
      </w:r>
      <w:r w:rsidR="00682305" w:rsidRPr="007628E5">
        <w:rPr>
          <w:color w:val="auto"/>
          <w:sz w:val="26"/>
          <w:szCs w:val="26"/>
          <w:lang w:val="ru-RU"/>
        </w:rPr>
        <w:t xml:space="preserve">срок действия </w:t>
      </w:r>
      <w:r>
        <w:rPr>
          <w:color w:val="auto"/>
          <w:sz w:val="26"/>
          <w:szCs w:val="26"/>
          <w:lang w:val="ru-RU"/>
        </w:rPr>
        <w:t xml:space="preserve">которого </w:t>
      </w:r>
      <w:r w:rsidR="00682305" w:rsidRPr="007628E5">
        <w:rPr>
          <w:color w:val="auto"/>
          <w:sz w:val="26"/>
          <w:szCs w:val="26"/>
          <w:lang w:val="ru-RU"/>
        </w:rPr>
        <w:t xml:space="preserve">ограничен 31 декабря 2021 года, полагаем, необходимым ограничить возможность предоставление мер поддержки гражданам, </w:t>
      </w:r>
      <w:r>
        <w:rPr>
          <w:color w:val="auto"/>
          <w:sz w:val="26"/>
          <w:szCs w:val="26"/>
          <w:lang w:val="ru-RU"/>
        </w:rPr>
        <w:t>предусмотренных проектом акта</w:t>
      </w:r>
      <w:r w:rsidR="00682305" w:rsidRPr="007628E5">
        <w:rPr>
          <w:color w:val="auto"/>
          <w:sz w:val="26"/>
          <w:szCs w:val="26"/>
          <w:lang w:val="ru-RU"/>
        </w:rPr>
        <w:t>, аналогичным сроком.</w:t>
      </w:r>
    </w:p>
    <w:p w:rsidR="00682305" w:rsidRDefault="00AA143C" w:rsidP="00AF694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Департамент полагает, что </w:t>
      </w:r>
      <w:r w:rsidR="007628E5">
        <w:rPr>
          <w:sz w:val="26"/>
          <w:szCs w:val="26"/>
        </w:rPr>
        <w:t>сохранени</w:t>
      </w:r>
      <w:r>
        <w:rPr>
          <w:sz w:val="26"/>
          <w:szCs w:val="26"/>
        </w:rPr>
        <w:t>е</w:t>
      </w:r>
      <w:r w:rsidR="007628E5">
        <w:rPr>
          <w:sz w:val="26"/>
          <w:szCs w:val="26"/>
        </w:rPr>
        <w:t xml:space="preserve"> срока в предлагаемой проектом акта редакции </w:t>
      </w:r>
      <w:r>
        <w:rPr>
          <w:sz w:val="26"/>
          <w:szCs w:val="26"/>
        </w:rPr>
        <w:t xml:space="preserve">возможно </w:t>
      </w:r>
      <w:r w:rsidR="007628E5">
        <w:rPr>
          <w:sz w:val="26"/>
          <w:szCs w:val="26"/>
        </w:rPr>
        <w:t xml:space="preserve">только в случае внесения изменений в </w:t>
      </w:r>
      <w:r w:rsidR="007628E5" w:rsidRPr="007628E5">
        <w:rPr>
          <w:sz w:val="26"/>
          <w:szCs w:val="26"/>
        </w:rPr>
        <w:t>Закон № 100-ОЗ</w:t>
      </w:r>
      <w:r w:rsidR="007628E5">
        <w:rPr>
          <w:sz w:val="26"/>
          <w:szCs w:val="26"/>
        </w:rPr>
        <w:t xml:space="preserve"> относительно </w:t>
      </w:r>
      <w:r w:rsidR="007628E5" w:rsidRPr="007628E5">
        <w:rPr>
          <w:sz w:val="26"/>
          <w:szCs w:val="26"/>
        </w:rPr>
        <w:t xml:space="preserve">предоставление мер поддержки </w:t>
      </w:r>
      <w:r w:rsidR="007628E5">
        <w:rPr>
          <w:sz w:val="26"/>
          <w:szCs w:val="26"/>
        </w:rPr>
        <w:t xml:space="preserve">соответствующим </w:t>
      </w:r>
      <w:r w:rsidR="007628E5" w:rsidRPr="007628E5">
        <w:rPr>
          <w:sz w:val="26"/>
          <w:szCs w:val="26"/>
        </w:rPr>
        <w:t>гражданам</w:t>
      </w:r>
      <w:r w:rsidR="007628E5">
        <w:rPr>
          <w:sz w:val="26"/>
          <w:szCs w:val="26"/>
        </w:rPr>
        <w:t xml:space="preserve"> в срок, определенный соглашением о реализации масштабного инвестиционного проекта, но не более трех лет со дня заключения такого соглашения.</w:t>
      </w:r>
    </w:p>
    <w:p w:rsidR="00AA143C" w:rsidRPr="00BA3620" w:rsidRDefault="00AA143C" w:rsidP="00AA143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На основании вышеизложенного, Департамент делает вывод о соблюдении Разработчиком установленного Порядка проведения </w:t>
      </w:r>
      <w:r>
        <w:rPr>
          <w:sz w:val="26"/>
          <w:szCs w:val="26"/>
        </w:rPr>
        <w:t>ОРВ</w:t>
      </w:r>
      <w:r w:rsidRPr="00BA3620">
        <w:rPr>
          <w:sz w:val="26"/>
          <w:szCs w:val="26"/>
        </w:rPr>
        <w:t xml:space="preserve"> и о достаточности оснований для принятия решения о введении предлагаемого ва</w:t>
      </w:r>
      <w:r>
        <w:rPr>
          <w:sz w:val="26"/>
          <w:szCs w:val="26"/>
        </w:rPr>
        <w:t xml:space="preserve">рианта правового регулирования </w:t>
      </w:r>
      <w:r w:rsidRPr="00071BB3">
        <w:rPr>
          <w:rFonts w:eastAsia="Calibri"/>
          <w:i/>
          <w:sz w:val="26"/>
          <w:szCs w:val="26"/>
          <w:lang w:eastAsia="x-none"/>
        </w:rPr>
        <w:t>при условии учета вышеуказанн</w:t>
      </w:r>
      <w:r w:rsidR="0083024E">
        <w:rPr>
          <w:rFonts w:eastAsia="Calibri"/>
          <w:i/>
          <w:sz w:val="26"/>
          <w:szCs w:val="26"/>
          <w:lang w:eastAsia="x-none"/>
        </w:rPr>
        <w:t>ого</w:t>
      </w:r>
      <w:r w:rsidRPr="00071BB3">
        <w:rPr>
          <w:rFonts w:eastAsia="Calibri"/>
          <w:i/>
          <w:sz w:val="26"/>
          <w:szCs w:val="26"/>
          <w:lang w:eastAsia="x-none"/>
        </w:rPr>
        <w:t xml:space="preserve"> замечани</w:t>
      </w:r>
      <w:r w:rsidR="0083024E">
        <w:rPr>
          <w:rFonts w:eastAsia="Calibri"/>
          <w:i/>
          <w:sz w:val="26"/>
          <w:szCs w:val="26"/>
          <w:lang w:eastAsia="x-none"/>
        </w:rPr>
        <w:t>я</w:t>
      </w:r>
      <w:r w:rsidRPr="0071206C">
        <w:rPr>
          <w:rFonts w:eastAsia="Calibri"/>
          <w:sz w:val="26"/>
          <w:szCs w:val="26"/>
          <w:lang w:eastAsia="x-none"/>
        </w:rPr>
        <w:t>.</w:t>
      </w:r>
    </w:p>
    <w:p w:rsidR="0018220D" w:rsidRDefault="0018220D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18220D" w:rsidRDefault="0018220D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E679C3" w:rsidP="00E679C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gramStart"/>
            <w:r>
              <w:rPr>
                <w:sz w:val="26"/>
                <w:szCs w:val="26"/>
              </w:rPr>
              <w:t>.н</w:t>
            </w:r>
            <w:proofErr w:type="gramEnd"/>
            <w:r w:rsidR="007D1900" w:rsidRPr="00C71D5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proofErr w:type="spellEnd"/>
            <w:r w:rsidR="007D1900" w:rsidRPr="00C71D52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E679C3" w:rsidP="00E679C3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A2FB5" w:rsidRDefault="000A2FB5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FF6AAD" w:rsidRDefault="00FF6AA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bookmarkStart w:id="1" w:name="_GoBack"/>
      <w:bookmarkEnd w:id="1"/>
      <w:r>
        <w:rPr>
          <w:color w:val="000000"/>
          <w:sz w:val="18"/>
          <w:szCs w:val="18"/>
        </w:rPr>
        <w:t>И</w:t>
      </w:r>
      <w:r w:rsidR="00267B25">
        <w:rPr>
          <w:color w:val="000000"/>
          <w:sz w:val="18"/>
          <w:szCs w:val="18"/>
        </w:rPr>
        <w:t xml:space="preserve">рина Евгеньевна </w:t>
      </w:r>
      <w:proofErr w:type="spellStart"/>
      <w:r w:rsidR="00267B25"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>
        <w:rPr>
          <w:color w:val="000000"/>
          <w:sz w:val="18"/>
          <w:szCs w:val="18"/>
        </w:rPr>
        <w:t>8 (382-2) 510-884</w:t>
      </w:r>
      <w:r w:rsidR="00AA143C">
        <w:rPr>
          <w:color w:val="000000"/>
          <w:sz w:val="18"/>
          <w:szCs w:val="18"/>
        </w:rPr>
        <w:t xml:space="preserve">, </w:t>
      </w:r>
      <w:r w:rsidRPr="005204A0">
        <w:rPr>
          <w:color w:val="000000"/>
          <w:sz w:val="18"/>
          <w:szCs w:val="18"/>
        </w:rPr>
        <w:t>voykoie@tomsk.gov.ru</w:t>
      </w:r>
    </w:p>
    <w:sectPr w:rsidR="00267B25" w:rsidSect="00AA143C">
      <w:headerReference w:type="even" r:id="rId9"/>
      <w:footerReference w:type="default" r:id="rId10"/>
      <w:pgSz w:w="11906" w:h="16838" w:code="9"/>
      <w:pgMar w:top="851" w:right="851" w:bottom="284" w:left="1418" w:header="53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4C4" w:rsidRDefault="008744C4">
      <w:r>
        <w:separator/>
      </w:r>
    </w:p>
  </w:endnote>
  <w:endnote w:type="continuationSeparator" w:id="0">
    <w:p w:rsidR="008744C4" w:rsidRDefault="00874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0B3887" w:rsidRDefault="000B388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9C3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4C4" w:rsidRDefault="008744C4">
      <w:r>
        <w:separator/>
      </w:r>
    </w:p>
  </w:footnote>
  <w:footnote w:type="continuationSeparator" w:id="0">
    <w:p w:rsidR="008744C4" w:rsidRDefault="008744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87" w:rsidRDefault="000B3887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0B3887" w:rsidRDefault="000B38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0E2A74"/>
    <w:multiLevelType w:val="multilevel"/>
    <w:tmpl w:val="19EE3F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588328D"/>
    <w:multiLevelType w:val="multilevel"/>
    <w:tmpl w:val="FD542F82"/>
    <w:lvl w:ilvl="0">
      <w:start w:val="7"/>
      <w:numFmt w:val="decimal"/>
      <w:lvlText w:val="8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C04E94"/>
    <w:multiLevelType w:val="hybridMultilevel"/>
    <w:tmpl w:val="219A5206"/>
    <w:lvl w:ilvl="0" w:tplc="48B84E1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9776899"/>
    <w:multiLevelType w:val="multilevel"/>
    <w:tmpl w:val="19EE3F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4">
    <w:nsid w:val="6D7E5B09"/>
    <w:multiLevelType w:val="multilevel"/>
    <w:tmpl w:val="19EE3F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2"/>
  </w:num>
  <w:num w:numId="4">
    <w:abstractNumId w:val="5"/>
  </w:num>
  <w:num w:numId="5">
    <w:abstractNumId w:val="6"/>
  </w:num>
  <w:num w:numId="6">
    <w:abstractNumId w:val="23"/>
  </w:num>
  <w:num w:numId="7">
    <w:abstractNumId w:val="8"/>
  </w:num>
  <w:num w:numId="8">
    <w:abstractNumId w:val="15"/>
  </w:num>
  <w:num w:numId="9">
    <w:abstractNumId w:val="14"/>
  </w:num>
  <w:num w:numId="10">
    <w:abstractNumId w:val="19"/>
  </w:num>
  <w:num w:numId="11">
    <w:abstractNumId w:val="9"/>
  </w:num>
  <w:num w:numId="12">
    <w:abstractNumId w:val="3"/>
  </w:num>
  <w:num w:numId="13">
    <w:abstractNumId w:val="7"/>
  </w:num>
  <w:num w:numId="14">
    <w:abstractNumId w:val="13"/>
  </w:num>
  <w:num w:numId="15">
    <w:abstractNumId w:val="21"/>
  </w:num>
  <w:num w:numId="16">
    <w:abstractNumId w:val="25"/>
  </w:num>
  <w:num w:numId="17">
    <w:abstractNumId w:val="17"/>
  </w:num>
  <w:num w:numId="18">
    <w:abstractNumId w:val="26"/>
  </w:num>
  <w:num w:numId="19">
    <w:abstractNumId w:val="2"/>
  </w:num>
  <w:num w:numId="20">
    <w:abstractNumId w:val="10"/>
  </w:num>
  <w:num w:numId="21">
    <w:abstractNumId w:val="1"/>
  </w:num>
  <w:num w:numId="22">
    <w:abstractNumId w:val="0"/>
  </w:num>
  <w:num w:numId="23">
    <w:abstractNumId w:val="18"/>
  </w:num>
  <w:num w:numId="24">
    <w:abstractNumId w:val="11"/>
  </w:num>
  <w:num w:numId="25">
    <w:abstractNumId w:val="20"/>
  </w:num>
  <w:num w:numId="26">
    <w:abstractNumId w:val="24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3CC6"/>
    <w:rsid w:val="000041D7"/>
    <w:rsid w:val="00006F28"/>
    <w:rsid w:val="0001138E"/>
    <w:rsid w:val="00013FCC"/>
    <w:rsid w:val="00021C8F"/>
    <w:rsid w:val="00021E44"/>
    <w:rsid w:val="0002319D"/>
    <w:rsid w:val="00024623"/>
    <w:rsid w:val="00026273"/>
    <w:rsid w:val="0002683C"/>
    <w:rsid w:val="000279A3"/>
    <w:rsid w:val="00027CF6"/>
    <w:rsid w:val="00031032"/>
    <w:rsid w:val="00041E39"/>
    <w:rsid w:val="000447AD"/>
    <w:rsid w:val="00044885"/>
    <w:rsid w:val="00044D67"/>
    <w:rsid w:val="00056136"/>
    <w:rsid w:val="000574DA"/>
    <w:rsid w:val="00061A2B"/>
    <w:rsid w:val="00061FC6"/>
    <w:rsid w:val="00063FC4"/>
    <w:rsid w:val="0007215B"/>
    <w:rsid w:val="00072B43"/>
    <w:rsid w:val="00076028"/>
    <w:rsid w:val="00077969"/>
    <w:rsid w:val="00081FF9"/>
    <w:rsid w:val="00090604"/>
    <w:rsid w:val="000928DD"/>
    <w:rsid w:val="00095FD0"/>
    <w:rsid w:val="0009618E"/>
    <w:rsid w:val="000964ED"/>
    <w:rsid w:val="00097FEF"/>
    <w:rsid w:val="000A09E2"/>
    <w:rsid w:val="000A0CA3"/>
    <w:rsid w:val="000A1AAF"/>
    <w:rsid w:val="000A2FB5"/>
    <w:rsid w:val="000A359D"/>
    <w:rsid w:val="000A5AA8"/>
    <w:rsid w:val="000A7451"/>
    <w:rsid w:val="000B2E1C"/>
    <w:rsid w:val="000B301D"/>
    <w:rsid w:val="000B3887"/>
    <w:rsid w:val="000B5DAE"/>
    <w:rsid w:val="000B5FBA"/>
    <w:rsid w:val="000C0A05"/>
    <w:rsid w:val="000C12DC"/>
    <w:rsid w:val="000C1415"/>
    <w:rsid w:val="000C2610"/>
    <w:rsid w:val="000C26D2"/>
    <w:rsid w:val="000D16DA"/>
    <w:rsid w:val="000D39B5"/>
    <w:rsid w:val="000D4EBA"/>
    <w:rsid w:val="000D5874"/>
    <w:rsid w:val="000D5C03"/>
    <w:rsid w:val="000D609D"/>
    <w:rsid w:val="000D61A4"/>
    <w:rsid w:val="000E031B"/>
    <w:rsid w:val="000E0D6E"/>
    <w:rsid w:val="000E25F2"/>
    <w:rsid w:val="000E39EB"/>
    <w:rsid w:val="000E44C6"/>
    <w:rsid w:val="000E5EA4"/>
    <w:rsid w:val="000E6085"/>
    <w:rsid w:val="000E745F"/>
    <w:rsid w:val="000F4D4D"/>
    <w:rsid w:val="000F5214"/>
    <w:rsid w:val="00103FAB"/>
    <w:rsid w:val="0010551E"/>
    <w:rsid w:val="00105C92"/>
    <w:rsid w:val="001119A9"/>
    <w:rsid w:val="001135B4"/>
    <w:rsid w:val="00116E48"/>
    <w:rsid w:val="00121061"/>
    <w:rsid w:val="001229CA"/>
    <w:rsid w:val="00126440"/>
    <w:rsid w:val="00126AD9"/>
    <w:rsid w:val="00130985"/>
    <w:rsid w:val="0013250B"/>
    <w:rsid w:val="001344D5"/>
    <w:rsid w:val="00136508"/>
    <w:rsid w:val="00143F1C"/>
    <w:rsid w:val="001440D8"/>
    <w:rsid w:val="001462DA"/>
    <w:rsid w:val="00150234"/>
    <w:rsid w:val="001514FE"/>
    <w:rsid w:val="00152A17"/>
    <w:rsid w:val="001552A5"/>
    <w:rsid w:val="001555FF"/>
    <w:rsid w:val="00155EA8"/>
    <w:rsid w:val="0016016F"/>
    <w:rsid w:val="001627F3"/>
    <w:rsid w:val="00162D4B"/>
    <w:rsid w:val="001638E2"/>
    <w:rsid w:val="001651DD"/>
    <w:rsid w:val="00165BFF"/>
    <w:rsid w:val="001714F7"/>
    <w:rsid w:val="0017205E"/>
    <w:rsid w:val="00172570"/>
    <w:rsid w:val="00173B8C"/>
    <w:rsid w:val="00177F69"/>
    <w:rsid w:val="00181295"/>
    <w:rsid w:val="0018220D"/>
    <w:rsid w:val="00183237"/>
    <w:rsid w:val="00183704"/>
    <w:rsid w:val="00184D9F"/>
    <w:rsid w:val="00190300"/>
    <w:rsid w:val="00196B5F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2712"/>
    <w:rsid w:val="001D3134"/>
    <w:rsid w:val="001D405E"/>
    <w:rsid w:val="001D4164"/>
    <w:rsid w:val="001D4906"/>
    <w:rsid w:val="001D5981"/>
    <w:rsid w:val="001E03AD"/>
    <w:rsid w:val="001E10FC"/>
    <w:rsid w:val="001F237A"/>
    <w:rsid w:val="001F3244"/>
    <w:rsid w:val="001F5284"/>
    <w:rsid w:val="0020679E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7E6"/>
    <w:rsid w:val="00233E45"/>
    <w:rsid w:val="00234314"/>
    <w:rsid w:val="00235A8B"/>
    <w:rsid w:val="0024141B"/>
    <w:rsid w:val="00241637"/>
    <w:rsid w:val="0024316D"/>
    <w:rsid w:val="00250F1B"/>
    <w:rsid w:val="00252D5C"/>
    <w:rsid w:val="00256273"/>
    <w:rsid w:val="00256A58"/>
    <w:rsid w:val="00256E6B"/>
    <w:rsid w:val="00257CAA"/>
    <w:rsid w:val="00260549"/>
    <w:rsid w:val="002605E5"/>
    <w:rsid w:val="00260FC4"/>
    <w:rsid w:val="00261B18"/>
    <w:rsid w:val="00262A44"/>
    <w:rsid w:val="002631E4"/>
    <w:rsid w:val="00264DEC"/>
    <w:rsid w:val="0026593C"/>
    <w:rsid w:val="00267A61"/>
    <w:rsid w:val="00267B25"/>
    <w:rsid w:val="00274662"/>
    <w:rsid w:val="00277376"/>
    <w:rsid w:val="002775EA"/>
    <w:rsid w:val="002820DA"/>
    <w:rsid w:val="002835B9"/>
    <w:rsid w:val="00285039"/>
    <w:rsid w:val="00285254"/>
    <w:rsid w:val="002858ED"/>
    <w:rsid w:val="00286944"/>
    <w:rsid w:val="002877B6"/>
    <w:rsid w:val="00294060"/>
    <w:rsid w:val="00294338"/>
    <w:rsid w:val="00295C4A"/>
    <w:rsid w:val="002A06F5"/>
    <w:rsid w:val="002A08D9"/>
    <w:rsid w:val="002A0FF9"/>
    <w:rsid w:val="002A2442"/>
    <w:rsid w:val="002A31EB"/>
    <w:rsid w:val="002A466B"/>
    <w:rsid w:val="002A76CB"/>
    <w:rsid w:val="002A7F61"/>
    <w:rsid w:val="002B44AA"/>
    <w:rsid w:val="002B4872"/>
    <w:rsid w:val="002B58DB"/>
    <w:rsid w:val="002B6F37"/>
    <w:rsid w:val="002C027E"/>
    <w:rsid w:val="002C0A48"/>
    <w:rsid w:val="002C5A24"/>
    <w:rsid w:val="002D0384"/>
    <w:rsid w:val="002D0482"/>
    <w:rsid w:val="002D1DF0"/>
    <w:rsid w:val="002D2F5E"/>
    <w:rsid w:val="002D4337"/>
    <w:rsid w:val="002D5E6B"/>
    <w:rsid w:val="002D6CED"/>
    <w:rsid w:val="002D76EA"/>
    <w:rsid w:val="002E26F8"/>
    <w:rsid w:val="002E5E00"/>
    <w:rsid w:val="002E605C"/>
    <w:rsid w:val="002E76DE"/>
    <w:rsid w:val="002F2BA4"/>
    <w:rsid w:val="002F3245"/>
    <w:rsid w:val="002F37BA"/>
    <w:rsid w:val="002F4250"/>
    <w:rsid w:val="00301024"/>
    <w:rsid w:val="0030154B"/>
    <w:rsid w:val="003035DE"/>
    <w:rsid w:val="00304374"/>
    <w:rsid w:val="0030541C"/>
    <w:rsid w:val="00305914"/>
    <w:rsid w:val="0031024B"/>
    <w:rsid w:val="0031077D"/>
    <w:rsid w:val="00313315"/>
    <w:rsid w:val="00313A8D"/>
    <w:rsid w:val="003148A2"/>
    <w:rsid w:val="00314EAC"/>
    <w:rsid w:val="003167DE"/>
    <w:rsid w:val="00317562"/>
    <w:rsid w:val="00317FB2"/>
    <w:rsid w:val="00320251"/>
    <w:rsid w:val="003207A6"/>
    <w:rsid w:val="00323991"/>
    <w:rsid w:val="003258B0"/>
    <w:rsid w:val="00326EBB"/>
    <w:rsid w:val="0033036F"/>
    <w:rsid w:val="00331E17"/>
    <w:rsid w:val="00333040"/>
    <w:rsid w:val="0034082E"/>
    <w:rsid w:val="003418A4"/>
    <w:rsid w:val="00344762"/>
    <w:rsid w:val="00345244"/>
    <w:rsid w:val="003471C6"/>
    <w:rsid w:val="0035381F"/>
    <w:rsid w:val="00353852"/>
    <w:rsid w:val="003545D0"/>
    <w:rsid w:val="00361063"/>
    <w:rsid w:val="00361755"/>
    <w:rsid w:val="00362247"/>
    <w:rsid w:val="00365AAA"/>
    <w:rsid w:val="00367BE2"/>
    <w:rsid w:val="0037498D"/>
    <w:rsid w:val="00375AE0"/>
    <w:rsid w:val="003817AB"/>
    <w:rsid w:val="00381F1D"/>
    <w:rsid w:val="00382F1A"/>
    <w:rsid w:val="003853A7"/>
    <w:rsid w:val="003868D0"/>
    <w:rsid w:val="00390261"/>
    <w:rsid w:val="00392A4C"/>
    <w:rsid w:val="00396949"/>
    <w:rsid w:val="00396AD1"/>
    <w:rsid w:val="00396F76"/>
    <w:rsid w:val="003A2169"/>
    <w:rsid w:val="003A2C50"/>
    <w:rsid w:val="003A40D3"/>
    <w:rsid w:val="003A42CC"/>
    <w:rsid w:val="003A45AB"/>
    <w:rsid w:val="003A4872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143"/>
    <w:rsid w:val="003E057C"/>
    <w:rsid w:val="003E0E1F"/>
    <w:rsid w:val="003E2B30"/>
    <w:rsid w:val="003E3E91"/>
    <w:rsid w:val="003E710B"/>
    <w:rsid w:val="003F0724"/>
    <w:rsid w:val="003F0EC5"/>
    <w:rsid w:val="003F3562"/>
    <w:rsid w:val="003F4AC1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4103"/>
    <w:rsid w:val="00405964"/>
    <w:rsid w:val="00406BDF"/>
    <w:rsid w:val="00407D9B"/>
    <w:rsid w:val="00410FB8"/>
    <w:rsid w:val="00412F55"/>
    <w:rsid w:val="00413D13"/>
    <w:rsid w:val="00416BE5"/>
    <w:rsid w:val="004227DF"/>
    <w:rsid w:val="00422BFC"/>
    <w:rsid w:val="00423434"/>
    <w:rsid w:val="0042386C"/>
    <w:rsid w:val="004273BE"/>
    <w:rsid w:val="00430382"/>
    <w:rsid w:val="004307B7"/>
    <w:rsid w:val="00432040"/>
    <w:rsid w:val="00434906"/>
    <w:rsid w:val="00435E40"/>
    <w:rsid w:val="00436E33"/>
    <w:rsid w:val="004373A5"/>
    <w:rsid w:val="00442623"/>
    <w:rsid w:val="0044285A"/>
    <w:rsid w:val="00442901"/>
    <w:rsid w:val="00443249"/>
    <w:rsid w:val="004437B8"/>
    <w:rsid w:val="00445879"/>
    <w:rsid w:val="004468FA"/>
    <w:rsid w:val="00447567"/>
    <w:rsid w:val="00452FB2"/>
    <w:rsid w:val="00454944"/>
    <w:rsid w:val="004566D3"/>
    <w:rsid w:val="00461281"/>
    <w:rsid w:val="004618C6"/>
    <w:rsid w:val="00462CF5"/>
    <w:rsid w:val="00462DB0"/>
    <w:rsid w:val="0046372E"/>
    <w:rsid w:val="00464769"/>
    <w:rsid w:val="00465178"/>
    <w:rsid w:val="00467454"/>
    <w:rsid w:val="00467D5A"/>
    <w:rsid w:val="00471084"/>
    <w:rsid w:val="00474C4D"/>
    <w:rsid w:val="00476C54"/>
    <w:rsid w:val="00476FA2"/>
    <w:rsid w:val="00480F2A"/>
    <w:rsid w:val="00481E4B"/>
    <w:rsid w:val="00482E4D"/>
    <w:rsid w:val="004835DD"/>
    <w:rsid w:val="00484321"/>
    <w:rsid w:val="004859D7"/>
    <w:rsid w:val="0049262B"/>
    <w:rsid w:val="004931B9"/>
    <w:rsid w:val="00496EA5"/>
    <w:rsid w:val="004970AF"/>
    <w:rsid w:val="004A1348"/>
    <w:rsid w:val="004A2700"/>
    <w:rsid w:val="004A547F"/>
    <w:rsid w:val="004A5BA6"/>
    <w:rsid w:val="004A7A3F"/>
    <w:rsid w:val="004B38EF"/>
    <w:rsid w:val="004B457E"/>
    <w:rsid w:val="004B499C"/>
    <w:rsid w:val="004B5C68"/>
    <w:rsid w:val="004B62C6"/>
    <w:rsid w:val="004B6C5F"/>
    <w:rsid w:val="004C5D25"/>
    <w:rsid w:val="004C77B2"/>
    <w:rsid w:val="004D0B3B"/>
    <w:rsid w:val="004D36B5"/>
    <w:rsid w:val="004D7B75"/>
    <w:rsid w:val="004E063F"/>
    <w:rsid w:val="004E0DCA"/>
    <w:rsid w:val="004E1992"/>
    <w:rsid w:val="004E4ACE"/>
    <w:rsid w:val="004E7050"/>
    <w:rsid w:val="004F67B6"/>
    <w:rsid w:val="00501A0B"/>
    <w:rsid w:val="005026E7"/>
    <w:rsid w:val="00502AE6"/>
    <w:rsid w:val="00511C81"/>
    <w:rsid w:val="00514F0C"/>
    <w:rsid w:val="00516013"/>
    <w:rsid w:val="00521969"/>
    <w:rsid w:val="00523E7C"/>
    <w:rsid w:val="00527E04"/>
    <w:rsid w:val="00530E15"/>
    <w:rsid w:val="00532355"/>
    <w:rsid w:val="005326F7"/>
    <w:rsid w:val="005328D9"/>
    <w:rsid w:val="005329AC"/>
    <w:rsid w:val="00533449"/>
    <w:rsid w:val="005400A0"/>
    <w:rsid w:val="00544D97"/>
    <w:rsid w:val="00547535"/>
    <w:rsid w:val="00550346"/>
    <w:rsid w:val="00550E23"/>
    <w:rsid w:val="005542F1"/>
    <w:rsid w:val="0055467D"/>
    <w:rsid w:val="00554A63"/>
    <w:rsid w:val="00556802"/>
    <w:rsid w:val="00560BE2"/>
    <w:rsid w:val="005651E4"/>
    <w:rsid w:val="00565821"/>
    <w:rsid w:val="00566963"/>
    <w:rsid w:val="00566AB9"/>
    <w:rsid w:val="005743E5"/>
    <w:rsid w:val="005759C7"/>
    <w:rsid w:val="00577BC0"/>
    <w:rsid w:val="00580318"/>
    <w:rsid w:val="00580CD7"/>
    <w:rsid w:val="00581BF2"/>
    <w:rsid w:val="005845E5"/>
    <w:rsid w:val="005856DF"/>
    <w:rsid w:val="00596DCC"/>
    <w:rsid w:val="005979C1"/>
    <w:rsid w:val="005A35F5"/>
    <w:rsid w:val="005A7457"/>
    <w:rsid w:val="005B1AE9"/>
    <w:rsid w:val="005B74DB"/>
    <w:rsid w:val="005C4456"/>
    <w:rsid w:val="005C4F0D"/>
    <w:rsid w:val="005D25E4"/>
    <w:rsid w:val="005E2BA6"/>
    <w:rsid w:val="005E38CD"/>
    <w:rsid w:val="005E4B67"/>
    <w:rsid w:val="005E74C8"/>
    <w:rsid w:val="005F0E4D"/>
    <w:rsid w:val="005F4E5C"/>
    <w:rsid w:val="005F6564"/>
    <w:rsid w:val="00602977"/>
    <w:rsid w:val="00603578"/>
    <w:rsid w:val="00603DDC"/>
    <w:rsid w:val="0061048C"/>
    <w:rsid w:val="00611C13"/>
    <w:rsid w:val="0061321E"/>
    <w:rsid w:val="00614A58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40BE3"/>
    <w:rsid w:val="00641F0E"/>
    <w:rsid w:val="006441F7"/>
    <w:rsid w:val="006455C7"/>
    <w:rsid w:val="00651D46"/>
    <w:rsid w:val="006540E0"/>
    <w:rsid w:val="00654E8D"/>
    <w:rsid w:val="00656D04"/>
    <w:rsid w:val="00662AA8"/>
    <w:rsid w:val="00663039"/>
    <w:rsid w:val="00664CBD"/>
    <w:rsid w:val="0067328B"/>
    <w:rsid w:val="0067397C"/>
    <w:rsid w:val="00674F3D"/>
    <w:rsid w:val="00675EEB"/>
    <w:rsid w:val="00676407"/>
    <w:rsid w:val="00676854"/>
    <w:rsid w:val="00680BF8"/>
    <w:rsid w:val="00680EB6"/>
    <w:rsid w:val="00682305"/>
    <w:rsid w:val="006856C4"/>
    <w:rsid w:val="0069075D"/>
    <w:rsid w:val="006960DB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1E01"/>
    <w:rsid w:val="006D3F15"/>
    <w:rsid w:val="006D44C9"/>
    <w:rsid w:val="006D52E8"/>
    <w:rsid w:val="006D6F84"/>
    <w:rsid w:val="006E114E"/>
    <w:rsid w:val="006E41E7"/>
    <w:rsid w:val="006E43B0"/>
    <w:rsid w:val="006E62AE"/>
    <w:rsid w:val="006E72BE"/>
    <w:rsid w:val="006F17B3"/>
    <w:rsid w:val="006F3596"/>
    <w:rsid w:val="006F3A24"/>
    <w:rsid w:val="007015C4"/>
    <w:rsid w:val="00701ADC"/>
    <w:rsid w:val="0070321A"/>
    <w:rsid w:val="00704C94"/>
    <w:rsid w:val="007105FB"/>
    <w:rsid w:val="00711794"/>
    <w:rsid w:val="00714DC0"/>
    <w:rsid w:val="00714EE2"/>
    <w:rsid w:val="00714FBD"/>
    <w:rsid w:val="00715030"/>
    <w:rsid w:val="00717FF8"/>
    <w:rsid w:val="00723B56"/>
    <w:rsid w:val="00725701"/>
    <w:rsid w:val="00726CE3"/>
    <w:rsid w:val="00727970"/>
    <w:rsid w:val="00727F51"/>
    <w:rsid w:val="00732005"/>
    <w:rsid w:val="00734CF2"/>
    <w:rsid w:val="007361DD"/>
    <w:rsid w:val="007410C0"/>
    <w:rsid w:val="007429D8"/>
    <w:rsid w:val="00743E9D"/>
    <w:rsid w:val="0074432F"/>
    <w:rsid w:val="007460D3"/>
    <w:rsid w:val="0075343D"/>
    <w:rsid w:val="00754BCF"/>
    <w:rsid w:val="00755BC9"/>
    <w:rsid w:val="00761048"/>
    <w:rsid w:val="007628E5"/>
    <w:rsid w:val="00764233"/>
    <w:rsid w:val="00764358"/>
    <w:rsid w:val="00765564"/>
    <w:rsid w:val="007658C8"/>
    <w:rsid w:val="00773074"/>
    <w:rsid w:val="00773817"/>
    <w:rsid w:val="00773A46"/>
    <w:rsid w:val="00774F47"/>
    <w:rsid w:val="00775244"/>
    <w:rsid w:val="00776B0A"/>
    <w:rsid w:val="00780BAA"/>
    <w:rsid w:val="00781822"/>
    <w:rsid w:val="00790AD5"/>
    <w:rsid w:val="0079154D"/>
    <w:rsid w:val="00793970"/>
    <w:rsid w:val="007952F4"/>
    <w:rsid w:val="007A0BE7"/>
    <w:rsid w:val="007A1190"/>
    <w:rsid w:val="007A1850"/>
    <w:rsid w:val="007A3849"/>
    <w:rsid w:val="007A6594"/>
    <w:rsid w:val="007B3B0F"/>
    <w:rsid w:val="007B4900"/>
    <w:rsid w:val="007B719F"/>
    <w:rsid w:val="007B7842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4B5A"/>
    <w:rsid w:val="007E5897"/>
    <w:rsid w:val="007E6C33"/>
    <w:rsid w:val="007E7041"/>
    <w:rsid w:val="007F0CEF"/>
    <w:rsid w:val="007F178D"/>
    <w:rsid w:val="007F45CA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024E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46F09"/>
    <w:rsid w:val="00850726"/>
    <w:rsid w:val="008555E4"/>
    <w:rsid w:val="008617B5"/>
    <w:rsid w:val="00861E4D"/>
    <w:rsid w:val="00865E9C"/>
    <w:rsid w:val="00870045"/>
    <w:rsid w:val="00871480"/>
    <w:rsid w:val="008744C4"/>
    <w:rsid w:val="008771B2"/>
    <w:rsid w:val="00880922"/>
    <w:rsid w:val="008815F7"/>
    <w:rsid w:val="00881C2E"/>
    <w:rsid w:val="00885C39"/>
    <w:rsid w:val="00890835"/>
    <w:rsid w:val="00890954"/>
    <w:rsid w:val="00891448"/>
    <w:rsid w:val="008921E6"/>
    <w:rsid w:val="00892313"/>
    <w:rsid w:val="008947E0"/>
    <w:rsid w:val="0089492C"/>
    <w:rsid w:val="00894C96"/>
    <w:rsid w:val="008A2054"/>
    <w:rsid w:val="008A3EBC"/>
    <w:rsid w:val="008A6F47"/>
    <w:rsid w:val="008A7480"/>
    <w:rsid w:val="008B0CAD"/>
    <w:rsid w:val="008B354E"/>
    <w:rsid w:val="008B3C9D"/>
    <w:rsid w:val="008B5319"/>
    <w:rsid w:val="008B7AFB"/>
    <w:rsid w:val="008C17DB"/>
    <w:rsid w:val="008C1F82"/>
    <w:rsid w:val="008C2B4D"/>
    <w:rsid w:val="008C5C13"/>
    <w:rsid w:val="008D2B88"/>
    <w:rsid w:val="008D6A1B"/>
    <w:rsid w:val="008D6B5B"/>
    <w:rsid w:val="008E0082"/>
    <w:rsid w:val="008E0780"/>
    <w:rsid w:val="008E139C"/>
    <w:rsid w:val="008E1986"/>
    <w:rsid w:val="008F1F61"/>
    <w:rsid w:val="008F3130"/>
    <w:rsid w:val="008F3D79"/>
    <w:rsid w:val="00901CCA"/>
    <w:rsid w:val="00901DA5"/>
    <w:rsid w:val="00902416"/>
    <w:rsid w:val="0090259E"/>
    <w:rsid w:val="00903181"/>
    <w:rsid w:val="009042FA"/>
    <w:rsid w:val="00904BEF"/>
    <w:rsid w:val="00907D86"/>
    <w:rsid w:val="0091030E"/>
    <w:rsid w:val="009109CB"/>
    <w:rsid w:val="00910EC2"/>
    <w:rsid w:val="00911EF9"/>
    <w:rsid w:val="009121AA"/>
    <w:rsid w:val="00913F28"/>
    <w:rsid w:val="00914B68"/>
    <w:rsid w:val="00915965"/>
    <w:rsid w:val="0091703A"/>
    <w:rsid w:val="009222C4"/>
    <w:rsid w:val="00931920"/>
    <w:rsid w:val="00933526"/>
    <w:rsid w:val="00936AAD"/>
    <w:rsid w:val="009379FF"/>
    <w:rsid w:val="00940372"/>
    <w:rsid w:val="00942E6F"/>
    <w:rsid w:val="009439BC"/>
    <w:rsid w:val="0095304C"/>
    <w:rsid w:val="00953BBD"/>
    <w:rsid w:val="00953FEC"/>
    <w:rsid w:val="009576B4"/>
    <w:rsid w:val="0096034E"/>
    <w:rsid w:val="00961D0F"/>
    <w:rsid w:val="009634B5"/>
    <w:rsid w:val="00964EC6"/>
    <w:rsid w:val="00972894"/>
    <w:rsid w:val="00972E4C"/>
    <w:rsid w:val="00975617"/>
    <w:rsid w:val="00981084"/>
    <w:rsid w:val="009838C4"/>
    <w:rsid w:val="00984630"/>
    <w:rsid w:val="00993790"/>
    <w:rsid w:val="00996C09"/>
    <w:rsid w:val="009A0101"/>
    <w:rsid w:val="009A20A2"/>
    <w:rsid w:val="009A419D"/>
    <w:rsid w:val="009A5DB5"/>
    <w:rsid w:val="009A6317"/>
    <w:rsid w:val="009B4C61"/>
    <w:rsid w:val="009B6040"/>
    <w:rsid w:val="009B685A"/>
    <w:rsid w:val="009C09AF"/>
    <w:rsid w:val="009C2633"/>
    <w:rsid w:val="009C2A70"/>
    <w:rsid w:val="009D1CA6"/>
    <w:rsid w:val="009D7505"/>
    <w:rsid w:val="009E0C14"/>
    <w:rsid w:val="009E2027"/>
    <w:rsid w:val="009E34E0"/>
    <w:rsid w:val="009E6267"/>
    <w:rsid w:val="009E6D3F"/>
    <w:rsid w:val="009F2B36"/>
    <w:rsid w:val="009F4777"/>
    <w:rsid w:val="00A00209"/>
    <w:rsid w:val="00A00300"/>
    <w:rsid w:val="00A03A1E"/>
    <w:rsid w:val="00A075A1"/>
    <w:rsid w:val="00A1356D"/>
    <w:rsid w:val="00A1799E"/>
    <w:rsid w:val="00A20505"/>
    <w:rsid w:val="00A208E3"/>
    <w:rsid w:val="00A24ED6"/>
    <w:rsid w:val="00A277ED"/>
    <w:rsid w:val="00A31EEC"/>
    <w:rsid w:val="00A33970"/>
    <w:rsid w:val="00A3486D"/>
    <w:rsid w:val="00A42A1C"/>
    <w:rsid w:val="00A446C2"/>
    <w:rsid w:val="00A448F3"/>
    <w:rsid w:val="00A5102B"/>
    <w:rsid w:val="00A53294"/>
    <w:rsid w:val="00A54A0D"/>
    <w:rsid w:val="00A54B70"/>
    <w:rsid w:val="00A553A8"/>
    <w:rsid w:val="00A57219"/>
    <w:rsid w:val="00A57511"/>
    <w:rsid w:val="00A62EA9"/>
    <w:rsid w:val="00A63F6B"/>
    <w:rsid w:val="00A704C5"/>
    <w:rsid w:val="00A70A9D"/>
    <w:rsid w:val="00A7301C"/>
    <w:rsid w:val="00A733AD"/>
    <w:rsid w:val="00A7615C"/>
    <w:rsid w:val="00A7759F"/>
    <w:rsid w:val="00A8314E"/>
    <w:rsid w:val="00A86454"/>
    <w:rsid w:val="00A9217D"/>
    <w:rsid w:val="00A9422D"/>
    <w:rsid w:val="00AA143C"/>
    <w:rsid w:val="00AA1953"/>
    <w:rsid w:val="00AA3A54"/>
    <w:rsid w:val="00AA4356"/>
    <w:rsid w:val="00AA68F3"/>
    <w:rsid w:val="00AA7DFA"/>
    <w:rsid w:val="00AB18A2"/>
    <w:rsid w:val="00AB1FC5"/>
    <w:rsid w:val="00AB29B9"/>
    <w:rsid w:val="00AB3B8C"/>
    <w:rsid w:val="00AB3E6D"/>
    <w:rsid w:val="00AB468F"/>
    <w:rsid w:val="00AB4BBC"/>
    <w:rsid w:val="00AB52F6"/>
    <w:rsid w:val="00AB670D"/>
    <w:rsid w:val="00AB6712"/>
    <w:rsid w:val="00AC2EB6"/>
    <w:rsid w:val="00AC44A6"/>
    <w:rsid w:val="00AD0238"/>
    <w:rsid w:val="00AD1F47"/>
    <w:rsid w:val="00AD2F18"/>
    <w:rsid w:val="00AD7401"/>
    <w:rsid w:val="00AE2716"/>
    <w:rsid w:val="00AE3EF8"/>
    <w:rsid w:val="00AE6BE0"/>
    <w:rsid w:val="00AF6941"/>
    <w:rsid w:val="00AF7E41"/>
    <w:rsid w:val="00B0047C"/>
    <w:rsid w:val="00B0220C"/>
    <w:rsid w:val="00B02E95"/>
    <w:rsid w:val="00B03A3C"/>
    <w:rsid w:val="00B053CF"/>
    <w:rsid w:val="00B05616"/>
    <w:rsid w:val="00B141D6"/>
    <w:rsid w:val="00B17AAE"/>
    <w:rsid w:val="00B217C3"/>
    <w:rsid w:val="00B247ED"/>
    <w:rsid w:val="00B2728C"/>
    <w:rsid w:val="00B27381"/>
    <w:rsid w:val="00B309A1"/>
    <w:rsid w:val="00B32CC0"/>
    <w:rsid w:val="00B4233C"/>
    <w:rsid w:val="00B43D4B"/>
    <w:rsid w:val="00B45057"/>
    <w:rsid w:val="00B521E2"/>
    <w:rsid w:val="00B52375"/>
    <w:rsid w:val="00B527E7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FDB"/>
    <w:rsid w:val="00B71968"/>
    <w:rsid w:val="00B759F5"/>
    <w:rsid w:val="00B778A3"/>
    <w:rsid w:val="00B812C1"/>
    <w:rsid w:val="00B824A4"/>
    <w:rsid w:val="00B82A04"/>
    <w:rsid w:val="00B84867"/>
    <w:rsid w:val="00B857C4"/>
    <w:rsid w:val="00B86566"/>
    <w:rsid w:val="00B86568"/>
    <w:rsid w:val="00B8775D"/>
    <w:rsid w:val="00B926AD"/>
    <w:rsid w:val="00B92D07"/>
    <w:rsid w:val="00B9309E"/>
    <w:rsid w:val="00B951E4"/>
    <w:rsid w:val="00B979F7"/>
    <w:rsid w:val="00BB1566"/>
    <w:rsid w:val="00BB1703"/>
    <w:rsid w:val="00BC37AD"/>
    <w:rsid w:val="00BD05C7"/>
    <w:rsid w:val="00BD0A43"/>
    <w:rsid w:val="00BD150F"/>
    <w:rsid w:val="00BD4A84"/>
    <w:rsid w:val="00BD62C9"/>
    <w:rsid w:val="00BE07B5"/>
    <w:rsid w:val="00BE16E2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3D"/>
    <w:rsid w:val="00C16899"/>
    <w:rsid w:val="00C17358"/>
    <w:rsid w:val="00C22406"/>
    <w:rsid w:val="00C22782"/>
    <w:rsid w:val="00C25357"/>
    <w:rsid w:val="00C3115C"/>
    <w:rsid w:val="00C33B77"/>
    <w:rsid w:val="00C342DD"/>
    <w:rsid w:val="00C349F9"/>
    <w:rsid w:val="00C34A88"/>
    <w:rsid w:val="00C34AAA"/>
    <w:rsid w:val="00C35CC6"/>
    <w:rsid w:val="00C40D1F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30B3"/>
    <w:rsid w:val="00C65E63"/>
    <w:rsid w:val="00C670C7"/>
    <w:rsid w:val="00C70EE6"/>
    <w:rsid w:val="00C71D52"/>
    <w:rsid w:val="00C74207"/>
    <w:rsid w:val="00C75A22"/>
    <w:rsid w:val="00C824C4"/>
    <w:rsid w:val="00C84938"/>
    <w:rsid w:val="00C86AEE"/>
    <w:rsid w:val="00C87AE0"/>
    <w:rsid w:val="00C91709"/>
    <w:rsid w:val="00C92A0F"/>
    <w:rsid w:val="00C933A3"/>
    <w:rsid w:val="00C96C22"/>
    <w:rsid w:val="00C976B6"/>
    <w:rsid w:val="00CA0C1D"/>
    <w:rsid w:val="00CA66AD"/>
    <w:rsid w:val="00CA7543"/>
    <w:rsid w:val="00CB1149"/>
    <w:rsid w:val="00CB18D0"/>
    <w:rsid w:val="00CB281B"/>
    <w:rsid w:val="00CB500B"/>
    <w:rsid w:val="00CB55A1"/>
    <w:rsid w:val="00CB69C8"/>
    <w:rsid w:val="00CB6E87"/>
    <w:rsid w:val="00CC037B"/>
    <w:rsid w:val="00CC516A"/>
    <w:rsid w:val="00CD3298"/>
    <w:rsid w:val="00CE0380"/>
    <w:rsid w:val="00CE055D"/>
    <w:rsid w:val="00CE4EAE"/>
    <w:rsid w:val="00CE5888"/>
    <w:rsid w:val="00CE6584"/>
    <w:rsid w:val="00CE7647"/>
    <w:rsid w:val="00CF0DFF"/>
    <w:rsid w:val="00CF19C8"/>
    <w:rsid w:val="00CF5E95"/>
    <w:rsid w:val="00D02354"/>
    <w:rsid w:val="00D02FE9"/>
    <w:rsid w:val="00D10206"/>
    <w:rsid w:val="00D10B1F"/>
    <w:rsid w:val="00D13D0C"/>
    <w:rsid w:val="00D1423F"/>
    <w:rsid w:val="00D16F4B"/>
    <w:rsid w:val="00D179E2"/>
    <w:rsid w:val="00D17AC6"/>
    <w:rsid w:val="00D21D25"/>
    <w:rsid w:val="00D226FE"/>
    <w:rsid w:val="00D23842"/>
    <w:rsid w:val="00D26634"/>
    <w:rsid w:val="00D341EB"/>
    <w:rsid w:val="00D377EC"/>
    <w:rsid w:val="00D4650E"/>
    <w:rsid w:val="00D46DFE"/>
    <w:rsid w:val="00D51233"/>
    <w:rsid w:val="00D51D14"/>
    <w:rsid w:val="00D5637C"/>
    <w:rsid w:val="00D60CA8"/>
    <w:rsid w:val="00D60CEB"/>
    <w:rsid w:val="00D635F1"/>
    <w:rsid w:val="00D63D31"/>
    <w:rsid w:val="00D656C6"/>
    <w:rsid w:val="00D65D50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4CBC"/>
    <w:rsid w:val="00D86B26"/>
    <w:rsid w:val="00D8741D"/>
    <w:rsid w:val="00D902DF"/>
    <w:rsid w:val="00D9268D"/>
    <w:rsid w:val="00D95340"/>
    <w:rsid w:val="00D9556F"/>
    <w:rsid w:val="00D969A2"/>
    <w:rsid w:val="00DA0043"/>
    <w:rsid w:val="00DA1EF8"/>
    <w:rsid w:val="00DA2F17"/>
    <w:rsid w:val="00DA7162"/>
    <w:rsid w:val="00DB1660"/>
    <w:rsid w:val="00DB2D51"/>
    <w:rsid w:val="00DB613B"/>
    <w:rsid w:val="00DB7CF0"/>
    <w:rsid w:val="00DC0510"/>
    <w:rsid w:val="00DC192D"/>
    <w:rsid w:val="00DC3CC0"/>
    <w:rsid w:val="00DC518B"/>
    <w:rsid w:val="00DC5E0C"/>
    <w:rsid w:val="00DD0D81"/>
    <w:rsid w:val="00DD2050"/>
    <w:rsid w:val="00DD216B"/>
    <w:rsid w:val="00DD26D7"/>
    <w:rsid w:val="00DD4FC9"/>
    <w:rsid w:val="00DE2101"/>
    <w:rsid w:val="00DE2417"/>
    <w:rsid w:val="00DE2680"/>
    <w:rsid w:val="00DE3AAF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1D3E"/>
    <w:rsid w:val="00E05CAF"/>
    <w:rsid w:val="00E07AEF"/>
    <w:rsid w:val="00E11063"/>
    <w:rsid w:val="00E150E6"/>
    <w:rsid w:val="00E1725F"/>
    <w:rsid w:val="00E20771"/>
    <w:rsid w:val="00E21C20"/>
    <w:rsid w:val="00E21CCE"/>
    <w:rsid w:val="00E21E0B"/>
    <w:rsid w:val="00E2503D"/>
    <w:rsid w:val="00E30E7A"/>
    <w:rsid w:val="00E31B1A"/>
    <w:rsid w:val="00E31B6C"/>
    <w:rsid w:val="00E31F94"/>
    <w:rsid w:val="00E37159"/>
    <w:rsid w:val="00E4079E"/>
    <w:rsid w:val="00E42D24"/>
    <w:rsid w:val="00E4428B"/>
    <w:rsid w:val="00E44E6A"/>
    <w:rsid w:val="00E503F0"/>
    <w:rsid w:val="00E51009"/>
    <w:rsid w:val="00E53439"/>
    <w:rsid w:val="00E611E6"/>
    <w:rsid w:val="00E62F7F"/>
    <w:rsid w:val="00E63FEB"/>
    <w:rsid w:val="00E6448A"/>
    <w:rsid w:val="00E66401"/>
    <w:rsid w:val="00E66FCE"/>
    <w:rsid w:val="00E679C3"/>
    <w:rsid w:val="00E72DC9"/>
    <w:rsid w:val="00E75294"/>
    <w:rsid w:val="00E76A41"/>
    <w:rsid w:val="00E77941"/>
    <w:rsid w:val="00E830E3"/>
    <w:rsid w:val="00E903D9"/>
    <w:rsid w:val="00E93895"/>
    <w:rsid w:val="00EA09FA"/>
    <w:rsid w:val="00EA2B0D"/>
    <w:rsid w:val="00EA4795"/>
    <w:rsid w:val="00EA6E0A"/>
    <w:rsid w:val="00EA7839"/>
    <w:rsid w:val="00EB020C"/>
    <w:rsid w:val="00EB2B94"/>
    <w:rsid w:val="00EB4453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5160"/>
    <w:rsid w:val="00ED66B7"/>
    <w:rsid w:val="00ED67E1"/>
    <w:rsid w:val="00EE1B7E"/>
    <w:rsid w:val="00EE5A84"/>
    <w:rsid w:val="00EF0D92"/>
    <w:rsid w:val="00EF1DF0"/>
    <w:rsid w:val="00EF22E4"/>
    <w:rsid w:val="00EF2639"/>
    <w:rsid w:val="00EF3757"/>
    <w:rsid w:val="00EF5D31"/>
    <w:rsid w:val="00EF7BFD"/>
    <w:rsid w:val="00F0342A"/>
    <w:rsid w:val="00F04386"/>
    <w:rsid w:val="00F0477D"/>
    <w:rsid w:val="00F075D1"/>
    <w:rsid w:val="00F120B3"/>
    <w:rsid w:val="00F16750"/>
    <w:rsid w:val="00F168AA"/>
    <w:rsid w:val="00F20768"/>
    <w:rsid w:val="00F2094E"/>
    <w:rsid w:val="00F22811"/>
    <w:rsid w:val="00F249AB"/>
    <w:rsid w:val="00F24B42"/>
    <w:rsid w:val="00F26225"/>
    <w:rsid w:val="00F312A9"/>
    <w:rsid w:val="00F3165C"/>
    <w:rsid w:val="00F33722"/>
    <w:rsid w:val="00F34329"/>
    <w:rsid w:val="00F371FA"/>
    <w:rsid w:val="00F4143E"/>
    <w:rsid w:val="00F4304B"/>
    <w:rsid w:val="00F46432"/>
    <w:rsid w:val="00F50611"/>
    <w:rsid w:val="00F51471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3BE3"/>
    <w:rsid w:val="00F75029"/>
    <w:rsid w:val="00F75491"/>
    <w:rsid w:val="00F776ED"/>
    <w:rsid w:val="00F82ACC"/>
    <w:rsid w:val="00F854CA"/>
    <w:rsid w:val="00F9133E"/>
    <w:rsid w:val="00F91350"/>
    <w:rsid w:val="00F91FD7"/>
    <w:rsid w:val="00F927EA"/>
    <w:rsid w:val="00F94343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C73A2"/>
    <w:rsid w:val="00FD3549"/>
    <w:rsid w:val="00FD6BDF"/>
    <w:rsid w:val="00FD70E7"/>
    <w:rsid w:val="00FD71FB"/>
    <w:rsid w:val="00FD7460"/>
    <w:rsid w:val="00FE1340"/>
    <w:rsid w:val="00FE189B"/>
    <w:rsid w:val="00FE2717"/>
    <w:rsid w:val="00FE52BA"/>
    <w:rsid w:val="00FE613F"/>
    <w:rsid w:val="00FE70E1"/>
    <w:rsid w:val="00FF02A3"/>
    <w:rsid w:val="00FF0CCC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5">
    <w:name w:val="Основной текст5"/>
    <w:basedOn w:val="a"/>
    <w:rsid w:val="000E0D6E"/>
    <w:pPr>
      <w:shd w:val="clear" w:color="auto" w:fill="FFFFFF"/>
      <w:spacing w:after="240" w:line="278" w:lineRule="exact"/>
      <w:jc w:val="center"/>
    </w:pPr>
    <w:rPr>
      <w:color w:val="000000"/>
      <w:sz w:val="23"/>
      <w:szCs w:val="23"/>
      <w:lang w:val="ru"/>
    </w:rPr>
  </w:style>
  <w:style w:type="paragraph" w:customStyle="1" w:styleId="formattext">
    <w:name w:val="formattext"/>
    <w:basedOn w:val="a"/>
    <w:rsid w:val="00AB18A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4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F2AFF-0C7D-48FD-A8C4-C21CAFDFD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7143</TotalTime>
  <Pages>2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128</cp:revision>
  <cp:lastPrinted>2018-11-23T10:43:00Z</cp:lastPrinted>
  <dcterms:created xsi:type="dcterms:W3CDTF">2018-02-19T12:12:00Z</dcterms:created>
  <dcterms:modified xsi:type="dcterms:W3CDTF">2019-09-02T07:07:00Z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