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0455A9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716F2C">
              <w:rPr>
                <w:sz w:val="22"/>
              </w:rPr>
              <w:t>2</w:t>
            </w:r>
            <w:r w:rsidR="000455A9">
              <w:rPr>
                <w:sz w:val="22"/>
              </w:rPr>
              <w:t>40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716F2C" w:rsidP="00716F2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09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274A3E">
        <w:rPr>
          <w:sz w:val="26"/>
          <w:szCs w:val="26"/>
        </w:rPr>
        <w:t>10</w:t>
      </w:r>
      <w:r w:rsidR="00A63EFD" w:rsidRPr="00A63EFD">
        <w:rPr>
          <w:sz w:val="26"/>
          <w:szCs w:val="26"/>
        </w:rPr>
        <w:t>.07.201</w:t>
      </w:r>
      <w:r w:rsidR="00274A3E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 xml:space="preserve"> № 2</w:t>
      </w:r>
      <w:r w:rsidR="00274A3E">
        <w:rPr>
          <w:sz w:val="26"/>
          <w:szCs w:val="26"/>
        </w:rPr>
        <w:t>65</w:t>
      </w:r>
      <w:r w:rsidR="00A63EFD" w:rsidRPr="00A63EFD">
        <w:rPr>
          <w:sz w:val="26"/>
          <w:szCs w:val="26"/>
        </w:rPr>
        <w:t>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от </w:t>
      </w:r>
      <w:r w:rsidR="00274A3E">
        <w:rPr>
          <w:sz w:val="26"/>
          <w:szCs w:val="26"/>
        </w:rPr>
        <w:t>10</w:t>
      </w:r>
      <w:r w:rsidR="00A63EFD" w:rsidRPr="00A63EFD">
        <w:rPr>
          <w:sz w:val="26"/>
          <w:szCs w:val="26"/>
        </w:rPr>
        <w:t>.07.201</w:t>
      </w:r>
      <w:r w:rsidR="00274A3E">
        <w:rPr>
          <w:sz w:val="26"/>
          <w:szCs w:val="26"/>
        </w:rPr>
        <w:t>5</w:t>
      </w:r>
      <w:r w:rsidR="00A63EFD" w:rsidRPr="00A63EFD">
        <w:rPr>
          <w:sz w:val="26"/>
          <w:szCs w:val="26"/>
        </w:rPr>
        <w:t xml:space="preserve"> № 2</w:t>
      </w:r>
      <w:r w:rsidR="00274A3E">
        <w:rPr>
          <w:sz w:val="26"/>
          <w:szCs w:val="26"/>
        </w:rPr>
        <w:t>65</w:t>
      </w:r>
      <w:r w:rsidR="00A63EFD" w:rsidRPr="00A63EFD">
        <w:rPr>
          <w:sz w:val="26"/>
          <w:szCs w:val="26"/>
        </w:rPr>
        <w:t>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33380E">
        <w:rPr>
          <w:sz w:val="26"/>
          <w:szCs w:val="26"/>
        </w:rPr>
        <w:t xml:space="preserve"> 26 июля по 8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A0583F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  <w:lang w:eastAsia="en-US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  <w:lang w:eastAsia="en-US"/>
        </w:rPr>
        <w:t xml:space="preserve">ПОРА РОССИИ», </w:t>
      </w:r>
      <w:r w:rsidR="0033380E">
        <w:rPr>
          <w:sz w:val="26"/>
          <w:szCs w:val="26"/>
          <w:lang w:eastAsia="en-US"/>
        </w:rPr>
        <w:t>АО «Агрохолдинг «Томский»</w:t>
      </w:r>
      <w:r w:rsidR="005140C9">
        <w:rPr>
          <w:sz w:val="26"/>
          <w:szCs w:val="26"/>
          <w:lang w:eastAsia="en-US"/>
        </w:rPr>
        <w:t>.</w:t>
      </w:r>
    </w:p>
    <w:p w:rsidR="00274A3E" w:rsidRPr="00CD6F4F" w:rsidRDefault="00274A3E" w:rsidP="00274A3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По результатам публичных консультаций по проекту акта в адрес Разработчика замечаний и предложений не поступало. Сводка предложений не формировалась.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2A7CA6" w:rsidRPr="002A7CA6" w:rsidRDefault="0072570B" w:rsidP="002A7CA6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2A7CA6">
        <w:rPr>
          <w:sz w:val="26"/>
          <w:szCs w:val="26"/>
          <w:lang w:eastAsia="en-US"/>
        </w:rPr>
        <w:t>п</w:t>
      </w:r>
      <w:r w:rsidR="002A7CA6" w:rsidRPr="002A7CA6">
        <w:rPr>
          <w:sz w:val="26"/>
          <w:szCs w:val="26"/>
          <w:lang w:eastAsia="en-US"/>
        </w:rPr>
        <w:t xml:space="preserve">редоставление грантов в форме субсидий на развитие материально-технической базы сельскохозяйственного потребительского кооператива, осуществляется на территории Томской области, начиная с 2015 года. За период с 2015 по 2018 годы 14 сельскохозяйственных потребительских кооператива признаны победителями, которым предоставлены </w:t>
      </w:r>
      <w:r w:rsidR="002A7CA6">
        <w:rPr>
          <w:sz w:val="26"/>
          <w:szCs w:val="26"/>
          <w:lang w:eastAsia="en-US"/>
        </w:rPr>
        <w:t>г</w:t>
      </w:r>
      <w:r w:rsidR="002A7CA6" w:rsidRPr="002A7CA6">
        <w:rPr>
          <w:sz w:val="26"/>
          <w:szCs w:val="26"/>
          <w:lang w:eastAsia="en-US"/>
        </w:rPr>
        <w:t xml:space="preserve">ранты в форме субсидий на развитие материально-технической базы на общую сумму 164431 млн. рублей (из них 122,791 млн. рублей </w:t>
      </w:r>
      <w:r w:rsidR="002A7CA6">
        <w:rPr>
          <w:sz w:val="26"/>
          <w:szCs w:val="26"/>
          <w:lang w:eastAsia="en-US"/>
        </w:rPr>
        <w:t xml:space="preserve">или </w:t>
      </w:r>
      <w:r w:rsidR="002A7CA6" w:rsidRPr="002A7CA6">
        <w:rPr>
          <w:sz w:val="26"/>
          <w:szCs w:val="26"/>
          <w:lang w:eastAsia="en-US"/>
        </w:rPr>
        <w:t>74,7%</w:t>
      </w:r>
      <w:r w:rsidR="002A7CA6">
        <w:rPr>
          <w:sz w:val="26"/>
          <w:szCs w:val="26"/>
          <w:lang w:eastAsia="en-US"/>
        </w:rPr>
        <w:t xml:space="preserve"> </w:t>
      </w:r>
      <w:r w:rsidR="002A7CA6" w:rsidRPr="002A7CA6">
        <w:rPr>
          <w:sz w:val="26"/>
          <w:szCs w:val="26"/>
          <w:lang w:eastAsia="en-US"/>
        </w:rPr>
        <w:t xml:space="preserve">за счет средств федерального бюджета). </w:t>
      </w:r>
    </w:p>
    <w:p w:rsidR="002A7CA6" w:rsidRPr="002A7CA6" w:rsidRDefault="002A7CA6" w:rsidP="002A7CA6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r w:rsidRPr="002A7CA6">
        <w:rPr>
          <w:sz w:val="26"/>
          <w:szCs w:val="26"/>
          <w:lang w:eastAsia="en-US"/>
        </w:rPr>
        <w:t>Вместе с тем, на этапе реализации проектов по поддержке кооперативов возникают системные проблемы и ошибки при подготовке и реализации проектов:</w:t>
      </w:r>
    </w:p>
    <w:p w:rsidR="002A7CA6" w:rsidRPr="002A7CA6" w:rsidRDefault="002A7CA6" w:rsidP="002A7CA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 xml:space="preserve">– </w:t>
      </w:r>
      <w:r w:rsidRPr="002A7CA6">
        <w:rPr>
          <w:rFonts w:ascii="Times New Roman" w:hAnsi="Times New Roman" w:cs="Times New Roman"/>
          <w:sz w:val="26"/>
          <w:szCs w:val="26"/>
          <w:lang w:eastAsia="en-US"/>
        </w:rPr>
        <w:t>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2A7CA6" w:rsidRPr="002A7CA6" w:rsidRDefault="002A7CA6" w:rsidP="002A7CA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 xml:space="preserve">– </w:t>
      </w:r>
      <w:r w:rsidRPr="002A7CA6">
        <w:rPr>
          <w:rFonts w:ascii="Times New Roman" w:hAnsi="Times New Roman" w:cs="Times New Roman"/>
          <w:sz w:val="26"/>
          <w:szCs w:val="26"/>
          <w:lang w:eastAsia="en-US"/>
        </w:rPr>
        <w:t>низкий уровень доверия кредитных организаций к сельскохозяйственным потребительским кооперативам.</w:t>
      </w:r>
    </w:p>
    <w:p w:rsidR="00302CEF" w:rsidRDefault="00302CEF" w:rsidP="002A7CA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</w:t>
      </w:r>
      <w:r w:rsidR="002A7CA6">
        <w:rPr>
          <w:sz w:val="26"/>
          <w:szCs w:val="26"/>
          <w:lang w:eastAsia="en-US"/>
        </w:rPr>
        <w:t xml:space="preserve">области поддержки </w:t>
      </w:r>
      <w:r w:rsidR="002A7CA6" w:rsidRPr="002A7CA6">
        <w:rPr>
          <w:sz w:val="26"/>
          <w:szCs w:val="26"/>
          <w:lang w:eastAsia="en-US"/>
        </w:rPr>
        <w:t>сельскохозяйственн</w:t>
      </w:r>
      <w:r w:rsidR="002A7CA6">
        <w:rPr>
          <w:sz w:val="26"/>
          <w:szCs w:val="26"/>
          <w:lang w:eastAsia="en-US"/>
        </w:rPr>
        <w:t>ых</w:t>
      </w:r>
      <w:r w:rsidR="002A7CA6" w:rsidRPr="002A7CA6">
        <w:rPr>
          <w:sz w:val="26"/>
          <w:szCs w:val="26"/>
          <w:lang w:eastAsia="en-US"/>
        </w:rPr>
        <w:t xml:space="preserve"> потребительск</w:t>
      </w:r>
      <w:r w:rsidR="002A7CA6">
        <w:rPr>
          <w:sz w:val="26"/>
          <w:szCs w:val="26"/>
          <w:lang w:eastAsia="en-US"/>
        </w:rPr>
        <w:t>их</w:t>
      </w:r>
      <w:r w:rsidR="002A7CA6" w:rsidRPr="002A7CA6">
        <w:rPr>
          <w:sz w:val="26"/>
          <w:szCs w:val="26"/>
          <w:lang w:eastAsia="en-US"/>
        </w:rPr>
        <w:t xml:space="preserve"> кооператив</w:t>
      </w:r>
      <w:r w:rsidR="002A7CA6">
        <w:rPr>
          <w:sz w:val="26"/>
          <w:szCs w:val="26"/>
          <w:lang w:eastAsia="en-US"/>
        </w:rPr>
        <w:t>ов</w:t>
      </w:r>
      <w:r>
        <w:rPr>
          <w:sz w:val="26"/>
          <w:szCs w:val="26"/>
          <w:lang w:eastAsia="en-US"/>
        </w:rPr>
        <w:t>, на регулирование которых и направлено предлагаемое правовое регулирование.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806356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806356">
        <w:rPr>
          <w:sz w:val="26"/>
          <w:szCs w:val="26"/>
        </w:rPr>
        <w:t xml:space="preserve">грантов </w:t>
      </w:r>
      <w:r w:rsidR="00302CEF" w:rsidRPr="00302CEF">
        <w:rPr>
          <w:sz w:val="26"/>
          <w:szCs w:val="26"/>
        </w:rPr>
        <w:t xml:space="preserve">на поддержку </w:t>
      </w:r>
      <w:r w:rsidR="002A7CA6">
        <w:rPr>
          <w:sz w:val="26"/>
          <w:szCs w:val="26"/>
        </w:rPr>
        <w:t>начинающих фермеров и развитие семейных животноводческих ферм</w:t>
      </w:r>
      <w:r w:rsidR="00806356">
        <w:rPr>
          <w:sz w:val="26"/>
          <w:szCs w:val="26"/>
        </w:rPr>
        <w:t>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302CEF" w:rsidRPr="00A63EFD">
        <w:rPr>
          <w:sz w:val="26"/>
          <w:szCs w:val="26"/>
        </w:rPr>
        <w:t xml:space="preserve">от </w:t>
      </w:r>
      <w:r w:rsidR="002A7CA6">
        <w:rPr>
          <w:sz w:val="26"/>
          <w:szCs w:val="26"/>
        </w:rPr>
        <w:t>10</w:t>
      </w:r>
      <w:r w:rsidR="00302CEF" w:rsidRPr="00A63EFD">
        <w:rPr>
          <w:sz w:val="26"/>
          <w:szCs w:val="26"/>
        </w:rPr>
        <w:t>.07.201</w:t>
      </w:r>
      <w:r w:rsidR="002A7CA6">
        <w:rPr>
          <w:sz w:val="26"/>
          <w:szCs w:val="26"/>
        </w:rPr>
        <w:t>5</w:t>
      </w:r>
      <w:r w:rsidR="00302CEF" w:rsidRPr="00A63EFD">
        <w:rPr>
          <w:sz w:val="26"/>
          <w:szCs w:val="26"/>
        </w:rPr>
        <w:t xml:space="preserve"> № 2</w:t>
      </w:r>
      <w:r w:rsidR="002A7CA6">
        <w:rPr>
          <w:sz w:val="26"/>
          <w:szCs w:val="26"/>
        </w:rPr>
        <w:t>65</w:t>
      </w:r>
      <w:r w:rsidR="00302CEF" w:rsidRPr="00A63EFD">
        <w:rPr>
          <w:sz w:val="26"/>
          <w:szCs w:val="26"/>
        </w:rPr>
        <w:t>а»</w:t>
      </w:r>
      <w:r w:rsidR="00A50E13">
        <w:rPr>
          <w:sz w:val="26"/>
          <w:szCs w:val="26"/>
        </w:rPr>
        <w:t xml:space="preserve"> </w:t>
      </w:r>
      <w:r w:rsidR="00A50E13">
        <w:rPr>
          <w:sz w:val="26"/>
          <w:szCs w:val="26"/>
        </w:rPr>
        <w:br/>
      </w:r>
      <w:r w:rsidR="00302CEF">
        <w:rPr>
          <w:sz w:val="26"/>
          <w:szCs w:val="26"/>
        </w:rPr>
        <w:t>«</w:t>
      </w:r>
      <w:r w:rsidR="001B082A" w:rsidRPr="001B082A">
        <w:rPr>
          <w:sz w:val="26"/>
          <w:szCs w:val="26"/>
        </w:rPr>
        <w:t>О предоставлении бюджетных средств на поддержку сельскохозяйственной кооперации в Томской области»</w:t>
      </w:r>
      <w:r w:rsidR="00A50E13">
        <w:rPr>
          <w:sz w:val="26"/>
          <w:szCs w:val="26"/>
        </w:rPr>
        <w:t xml:space="preserve"> (далее – Постановление № </w:t>
      </w:r>
      <w:r w:rsidR="00302CEF">
        <w:rPr>
          <w:sz w:val="26"/>
          <w:szCs w:val="26"/>
        </w:rPr>
        <w:t>2</w:t>
      </w:r>
      <w:r w:rsidR="001B082A">
        <w:rPr>
          <w:sz w:val="26"/>
          <w:szCs w:val="26"/>
        </w:rPr>
        <w:t>65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1B082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1B082A">
        <w:rPr>
          <w:sz w:val="26"/>
          <w:szCs w:val="26"/>
        </w:rPr>
        <w:t xml:space="preserve">более 34 </w:t>
      </w:r>
      <w:r w:rsidR="001B082A" w:rsidRPr="002A7CA6">
        <w:rPr>
          <w:sz w:val="26"/>
          <w:szCs w:val="26"/>
          <w:lang w:eastAsia="en-US"/>
        </w:rPr>
        <w:t>сельскохозяйственн</w:t>
      </w:r>
      <w:r w:rsidR="001B082A">
        <w:rPr>
          <w:sz w:val="26"/>
          <w:szCs w:val="26"/>
          <w:lang w:eastAsia="en-US"/>
        </w:rPr>
        <w:t>ых</w:t>
      </w:r>
      <w:r w:rsidR="001B082A" w:rsidRPr="002A7CA6">
        <w:rPr>
          <w:sz w:val="26"/>
          <w:szCs w:val="26"/>
          <w:lang w:eastAsia="en-US"/>
        </w:rPr>
        <w:t xml:space="preserve"> потребительск</w:t>
      </w:r>
      <w:r w:rsidR="001B082A">
        <w:rPr>
          <w:sz w:val="26"/>
          <w:szCs w:val="26"/>
          <w:lang w:eastAsia="en-US"/>
        </w:rPr>
        <w:t>их</w:t>
      </w:r>
      <w:r w:rsidR="001B082A" w:rsidRPr="002A7CA6">
        <w:rPr>
          <w:sz w:val="26"/>
          <w:szCs w:val="26"/>
          <w:lang w:eastAsia="en-US"/>
        </w:rPr>
        <w:t xml:space="preserve"> кооператив</w:t>
      </w:r>
      <w:r w:rsidR="001B082A">
        <w:rPr>
          <w:sz w:val="26"/>
          <w:szCs w:val="26"/>
          <w:lang w:eastAsia="en-US"/>
        </w:rPr>
        <w:t>ов</w:t>
      </w:r>
      <w:r w:rsidR="001B082A" w:rsidRPr="00635BC2">
        <w:rPr>
          <w:sz w:val="26"/>
          <w:szCs w:val="26"/>
        </w:rPr>
        <w:t xml:space="preserve"> </w:t>
      </w:r>
      <w:r w:rsidR="001B082A">
        <w:rPr>
          <w:sz w:val="26"/>
          <w:szCs w:val="26"/>
        </w:rPr>
        <w:t>региона. С</w:t>
      </w:r>
      <w:r w:rsidRPr="00D3422C">
        <w:rPr>
          <w:sz w:val="26"/>
          <w:szCs w:val="26"/>
        </w:rPr>
        <w:t>читаем, что к указанному перечню участников предполагаемого правового ре</w:t>
      </w:r>
      <w:r w:rsidR="001B082A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1B082A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1B082A">
        <w:rPr>
          <w:sz w:val="26"/>
          <w:szCs w:val="26"/>
        </w:rPr>
        <w:t xml:space="preserve">Новосибирской, Липецкой и Костромской </w:t>
      </w:r>
      <w:r w:rsidR="00E51674" w:rsidRPr="00C21463">
        <w:rPr>
          <w:sz w:val="26"/>
          <w:szCs w:val="26"/>
        </w:rPr>
        <w:t>област</w:t>
      </w:r>
      <w:r w:rsidR="00E55774">
        <w:rPr>
          <w:sz w:val="26"/>
          <w:szCs w:val="26"/>
        </w:rPr>
        <w:t>ях</w:t>
      </w:r>
      <w:r w:rsidR="00E51674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E95131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</w:t>
      </w:r>
      <w:r w:rsidR="00E95131" w:rsidRPr="00E95131">
        <w:rPr>
          <w:sz w:val="26"/>
          <w:szCs w:val="26"/>
        </w:rPr>
        <w:t>подпрограммы «Развития сельскохозяйственного производства в Томской области» государственной программы Томской области «Развитие сельского хозяйства и регулируемых рынков в Томской области», утвержденной одноименным постановлением Администрации Томск</w:t>
      </w:r>
      <w:r w:rsidR="00E95131">
        <w:rPr>
          <w:sz w:val="26"/>
          <w:szCs w:val="26"/>
        </w:rPr>
        <w:t>ой области от 12.12.2014 № 485а.</w:t>
      </w:r>
      <w:proofErr w:type="gramEnd"/>
    </w:p>
    <w:p w:rsidR="00932016" w:rsidRPr="009A4EBC" w:rsidRDefault="002B6951" w:rsidP="009A4EBC">
      <w:pPr>
        <w:ind w:firstLine="709"/>
        <w:jc w:val="both"/>
        <w:rPr>
          <w:sz w:val="26"/>
          <w:szCs w:val="26"/>
        </w:rPr>
      </w:pPr>
      <w:proofErr w:type="gramStart"/>
      <w:r w:rsidRPr="00FF5DAB">
        <w:rPr>
          <w:sz w:val="26"/>
          <w:szCs w:val="26"/>
        </w:rPr>
        <w:t>П</w:t>
      </w:r>
      <w:r w:rsidR="00932016" w:rsidRPr="00FF5DAB">
        <w:rPr>
          <w:sz w:val="26"/>
          <w:szCs w:val="26"/>
        </w:rPr>
        <w:t xml:space="preserve">роектом акта предусмотрено </w:t>
      </w:r>
      <w:r w:rsidR="00F41A8B" w:rsidRPr="00FF5DAB">
        <w:rPr>
          <w:sz w:val="26"/>
          <w:szCs w:val="26"/>
        </w:rPr>
        <w:t xml:space="preserve">изложение </w:t>
      </w:r>
      <w:r w:rsidR="00DB1E11" w:rsidRPr="00FF5DAB">
        <w:rPr>
          <w:sz w:val="26"/>
          <w:szCs w:val="26"/>
        </w:rPr>
        <w:t>Положени</w:t>
      </w:r>
      <w:r w:rsidR="00F41A8B" w:rsidRPr="00FF5DAB">
        <w:rPr>
          <w:sz w:val="26"/>
          <w:szCs w:val="26"/>
        </w:rPr>
        <w:t xml:space="preserve">я </w:t>
      </w:r>
      <w:r w:rsidR="00DB1E11" w:rsidRPr="00FF5DAB">
        <w:rPr>
          <w:sz w:val="26"/>
          <w:szCs w:val="26"/>
        </w:rPr>
        <w:t xml:space="preserve">о предоставлении </w:t>
      </w:r>
      <w:r w:rsidR="00F41A8B" w:rsidRPr="00FF5DAB">
        <w:rPr>
          <w:sz w:val="26"/>
          <w:szCs w:val="26"/>
        </w:rPr>
        <w:t xml:space="preserve">грантов в форме </w:t>
      </w:r>
      <w:r w:rsidR="00DB1E11" w:rsidRPr="00FF5DAB">
        <w:rPr>
          <w:sz w:val="26"/>
          <w:szCs w:val="26"/>
        </w:rPr>
        <w:t xml:space="preserve">субсидий на </w:t>
      </w:r>
      <w:r w:rsidR="009A4EBC">
        <w:rPr>
          <w:sz w:val="26"/>
          <w:szCs w:val="26"/>
        </w:rPr>
        <w:t xml:space="preserve">развитие материально-технической базы </w:t>
      </w:r>
      <w:r w:rsidR="009A4EBC">
        <w:rPr>
          <w:sz w:val="26"/>
          <w:szCs w:val="26"/>
        </w:rPr>
        <w:lastRenderedPageBreak/>
        <w:t>сельскохозяйственного потребительского кооператива</w:t>
      </w:r>
      <w:r w:rsidR="00DB1E11" w:rsidRPr="00FF5DAB">
        <w:rPr>
          <w:sz w:val="26"/>
          <w:szCs w:val="26"/>
        </w:rPr>
        <w:t xml:space="preserve">, </w:t>
      </w:r>
      <w:r w:rsidR="00932016" w:rsidRPr="00FF5DAB">
        <w:rPr>
          <w:sz w:val="26"/>
          <w:szCs w:val="26"/>
        </w:rPr>
        <w:t>утвержденн</w:t>
      </w:r>
      <w:r w:rsidR="00DB1E11" w:rsidRPr="00FF5DAB">
        <w:rPr>
          <w:sz w:val="26"/>
          <w:szCs w:val="26"/>
        </w:rPr>
        <w:t>о</w:t>
      </w:r>
      <w:r w:rsidR="00F41A8B" w:rsidRPr="00FF5DAB">
        <w:rPr>
          <w:sz w:val="26"/>
          <w:szCs w:val="26"/>
        </w:rPr>
        <w:t>го</w:t>
      </w:r>
      <w:r w:rsidR="00932016" w:rsidRPr="00FF5DAB">
        <w:rPr>
          <w:sz w:val="26"/>
          <w:szCs w:val="26"/>
        </w:rPr>
        <w:t xml:space="preserve"> приложением к Постановлению № </w:t>
      </w:r>
      <w:r w:rsidR="00DB1E11" w:rsidRPr="00FF5DAB">
        <w:rPr>
          <w:sz w:val="26"/>
          <w:szCs w:val="26"/>
        </w:rPr>
        <w:t>2</w:t>
      </w:r>
      <w:r w:rsidR="009A4EBC" w:rsidRPr="00FF5DAB">
        <w:rPr>
          <w:sz w:val="26"/>
          <w:szCs w:val="26"/>
        </w:rPr>
        <w:t>65</w:t>
      </w:r>
      <w:r w:rsidR="00932016" w:rsidRPr="00FF5DAB">
        <w:rPr>
          <w:sz w:val="26"/>
          <w:szCs w:val="26"/>
        </w:rPr>
        <w:t>а (далее – По</w:t>
      </w:r>
      <w:r w:rsidR="00DB1E11" w:rsidRPr="00FF5DAB">
        <w:rPr>
          <w:sz w:val="26"/>
          <w:szCs w:val="26"/>
        </w:rPr>
        <w:t>ложение</w:t>
      </w:r>
      <w:r w:rsidR="00932016" w:rsidRPr="00FF5DAB">
        <w:rPr>
          <w:sz w:val="26"/>
          <w:szCs w:val="26"/>
        </w:rPr>
        <w:t>)</w:t>
      </w:r>
      <w:r w:rsidR="00F41A8B" w:rsidRPr="00FF5DAB">
        <w:rPr>
          <w:sz w:val="26"/>
          <w:szCs w:val="26"/>
        </w:rPr>
        <w:t xml:space="preserve"> </w:t>
      </w:r>
      <w:r w:rsidR="009A4EBC" w:rsidRPr="00FF5DAB">
        <w:rPr>
          <w:sz w:val="26"/>
          <w:szCs w:val="26"/>
        </w:rPr>
        <w:t xml:space="preserve">в новой редакции, а также утверждение приложением к Положению </w:t>
      </w:r>
      <w:r w:rsidR="00F41A8B" w:rsidRPr="00FF5DAB">
        <w:rPr>
          <w:sz w:val="26"/>
          <w:szCs w:val="26"/>
        </w:rPr>
        <w:t xml:space="preserve">Порядка проведения конкурсного отбора </w:t>
      </w:r>
      <w:r w:rsidR="009A4EBC" w:rsidRPr="00CF6105">
        <w:rPr>
          <w:sz w:val="26"/>
          <w:szCs w:val="26"/>
        </w:rPr>
        <w:t xml:space="preserve">для предоставления грантов в форме субсидии на развитие материально-технической </w:t>
      </w:r>
      <w:r w:rsidR="009A4EBC" w:rsidRPr="00936056">
        <w:rPr>
          <w:sz w:val="26"/>
          <w:szCs w:val="26"/>
        </w:rPr>
        <w:t>базы сельскохозяйственного потребительского кооператива</w:t>
      </w:r>
      <w:r w:rsidR="00C73AA6" w:rsidRPr="00FF5DAB">
        <w:rPr>
          <w:sz w:val="26"/>
          <w:szCs w:val="26"/>
        </w:rPr>
        <w:t xml:space="preserve"> (далее – Порядок конкурсного отбора)</w:t>
      </w:r>
      <w:r w:rsidR="00F41A8B" w:rsidRPr="00FF5DAB">
        <w:rPr>
          <w:sz w:val="26"/>
          <w:szCs w:val="26"/>
        </w:rPr>
        <w:t>.</w:t>
      </w:r>
      <w:proofErr w:type="gramEnd"/>
    </w:p>
    <w:p w:rsidR="00FF5DAB" w:rsidRPr="00FF5DAB" w:rsidRDefault="00F41A8B" w:rsidP="00FF5DA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5DAB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FF5DAB">
        <w:rPr>
          <w:sz w:val="26"/>
          <w:szCs w:val="26"/>
        </w:rPr>
        <w:br/>
        <w:t xml:space="preserve">не потребуется. </w:t>
      </w:r>
      <w:proofErr w:type="gramStart"/>
      <w:r w:rsidRPr="00FF5DAB">
        <w:rPr>
          <w:sz w:val="26"/>
          <w:szCs w:val="26"/>
        </w:rPr>
        <w:t xml:space="preserve">Средства из областного бюджета потребуются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реализацию </w:t>
      </w:r>
      <w:r w:rsidR="00FF5DAB" w:rsidRPr="00FF5DAB">
        <w:rPr>
          <w:sz w:val="26"/>
          <w:szCs w:val="26"/>
        </w:rPr>
        <w:t>государственной программы «Развитие сельского хозяйства и регулируемых рынков в Томской области» в рамках мероприятий по поддержке начинающих фермеров и развитию семейных</w:t>
      </w:r>
      <w:proofErr w:type="gramEnd"/>
      <w:r w:rsidR="00FF5DAB" w:rsidRPr="00FF5DAB">
        <w:rPr>
          <w:sz w:val="26"/>
          <w:szCs w:val="26"/>
        </w:rPr>
        <w:t xml:space="preserve"> животноводческих ферм, на базе крестьянских (фермерских) хозяйств, </w:t>
      </w:r>
      <w:r w:rsidR="00F44F71">
        <w:rPr>
          <w:sz w:val="26"/>
          <w:szCs w:val="26"/>
        </w:rPr>
        <w:br/>
      </w:r>
      <w:r w:rsidR="00FF5DAB" w:rsidRPr="00FF5DAB">
        <w:rPr>
          <w:sz w:val="26"/>
          <w:szCs w:val="26"/>
        </w:rPr>
        <w:t xml:space="preserve">в </w:t>
      </w:r>
      <w:r w:rsidR="00F44F71">
        <w:rPr>
          <w:sz w:val="26"/>
          <w:szCs w:val="26"/>
        </w:rPr>
        <w:t xml:space="preserve">размере </w:t>
      </w:r>
      <w:r w:rsidR="00FF5DAB" w:rsidRPr="00FF5DAB">
        <w:rPr>
          <w:sz w:val="26"/>
          <w:szCs w:val="26"/>
        </w:rPr>
        <w:t>48,4 млн. руб., в том числе за счет средств областного бюджета 8,2 млн. рублей</w:t>
      </w:r>
      <w:r w:rsidR="00FF5DAB">
        <w:rPr>
          <w:sz w:val="26"/>
          <w:szCs w:val="26"/>
        </w:rPr>
        <w:t>.</w:t>
      </w:r>
    </w:p>
    <w:p w:rsidR="00F41A8B" w:rsidRPr="00B65CA1" w:rsidRDefault="00F41A8B" w:rsidP="00F41A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41A8B" w:rsidRPr="00B65CA1" w:rsidRDefault="00F41A8B" w:rsidP="00F41A8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сотрудниками </w:t>
      </w:r>
      <w:r w:rsidR="00E95131" w:rsidRPr="00E95131">
        <w:rPr>
          <w:rFonts w:ascii="Times New Roman" w:eastAsia="Calibri" w:hAnsi="Times New Roman" w:cs="Times New Roman"/>
          <w:sz w:val="26"/>
          <w:szCs w:val="26"/>
          <w:lang w:val="x-none"/>
        </w:rPr>
        <w:t>сельскохозяйственных потребительских кооперативов</w:t>
      </w:r>
      <w:r w:rsidR="00E85A19">
        <w:rPr>
          <w:rFonts w:ascii="Times New Roman" w:eastAsia="Calibri" w:hAnsi="Times New Roman" w:cs="Times New Roman"/>
          <w:sz w:val="26"/>
          <w:szCs w:val="26"/>
        </w:rPr>
        <w:t>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F41A8B" w:rsidRPr="00700D88" w:rsidRDefault="00F41A8B" w:rsidP="00F41A8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eastAsia="en-US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 xml:space="preserve">проведения последующей оценки фактического воздействия </w:t>
      </w:r>
      <w:r w:rsidRPr="00FC1D44">
        <w:rPr>
          <w:rFonts w:eastAsia="Calibri"/>
          <w:sz w:val="26"/>
          <w:szCs w:val="26"/>
          <w:lang w:val="x-none"/>
        </w:rPr>
        <w:t>предлагаемого правового регулирования Разработчик</w:t>
      </w:r>
      <w:r w:rsidR="00001FF6">
        <w:rPr>
          <w:rFonts w:eastAsia="Calibri"/>
          <w:sz w:val="26"/>
          <w:szCs w:val="26"/>
        </w:rPr>
        <w:t>ом</w:t>
      </w:r>
      <w:r w:rsidRPr="00FC1D44">
        <w:rPr>
          <w:rFonts w:eastAsia="Calibri"/>
          <w:sz w:val="26"/>
          <w:szCs w:val="26"/>
          <w:lang w:val="x-none"/>
        </w:rPr>
        <w:t xml:space="preserve"> в целях достижения предлагаемого правового регулирования указан</w:t>
      </w:r>
      <w:r w:rsidR="00001FF6">
        <w:rPr>
          <w:rFonts w:eastAsia="Calibri"/>
          <w:sz w:val="26"/>
          <w:szCs w:val="26"/>
        </w:rPr>
        <w:t>ы</w:t>
      </w:r>
      <w:r w:rsidRPr="00FC1D44">
        <w:rPr>
          <w:rFonts w:eastAsia="Calibri"/>
          <w:sz w:val="26"/>
          <w:szCs w:val="26"/>
          <w:lang w:val="x-none"/>
        </w:rPr>
        <w:t xml:space="preserve"> так</w:t>
      </w:r>
      <w:r w:rsidR="00FC1D44" w:rsidRPr="00FC1D44">
        <w:rPr>
          <w:rFonts w:eastAsia="Calibri"/>
          <w:sz w:val="26"/>
          <w:szCs w:val="26"/>
          <w:lang w:val="x-none"/>
        </w:rPr>
        <w:t xml:space="preserve">ие </w:t>
      </w:r>
      <w:r w:rsidRPr="00FC1D44">
        <w:rPr>
          <w:rFonts w:eastAsia="Calibri"/>
          <w:sz w:val="26"/>
          <w:szCs w:val="26"/>
          <w:lang w:val="x-none"/>
        </w:rPr>
        <w:t>индикатор</w:t>
      </w:r>
      <w:r w:rsidR="00FC1D44" w:rsidRPr="00FC1D44">
        <w:rPr>
          <w:rFonts w:eastAsia="Calibri"/>
          <w:sz w:val="26"/>
          <w:szCs w:val="26"/>
          <w:lang w:val="x-none"/>
        </w:rPr>
        <w:t>ы</w:t>
      </w:r>
      <w:r w:rsidRPr="00FC1D44">
        <w:rPr>
          <w:rFonts w:eastAsia="Calibri"/>
          <w:sz w:val="26"/>
          <w:szCs w:val="26"/>
          <w:lang w:val="x-none"/>
        </w:rPr>
        <w:t xml:space="preserve">, как </w:t>
      </w:r>
      <w:r w:rsidR="00FC1D44" w:rsidRPr="00FC1D44">
        <w:rPr>
          <w:rFonts w:eastAsia="Calibri"/>
          <w:sz w:val="26"/>
          <w:szCs w:val="26"/>
          <w:lang w:val="x-none"/>
        </w:rPr>
        <w:t xml:space="preserve">создание </w:t>
      </w:r>
      <w:r w:rsidR="00FC1D44" w:rsidRPr="00FC1D44">
        <w:rPr>
          <w:rFonts w:eastAsia="Calibri"/>
          <w:sz w:val="26"/>
          <w:szCs w:val="26"/>
          <w:lang w:val="x-none"/>
        </w:rPr>
        <w:br/>
        <w:t>не менее одного постоянного рабочего места на каждые 3 млн рублей гранта в году получения гранта (</w:t>
      </w:r>
      <w:r w:rsidRPr="00FC1D44">
        <w:rPr>
          <w:rFonts w:eastAsia="Calibri"/>
          <w:sz w:val="26"/>
          <w:szCs w:val="26"/>
          <w:lang w:val="x-none"/>
        </w:rPr>
        <w:t xml:space="preserve">2019 – </w:t>
      </w:r>
      <w:r w:rsidR="00FC1D44" w:rsidRPr="00FC1D44">
        <w:rPr>
          <w:rFonts w:eastAsia="Calibri"/>
          <w:sz w:val="26"/>
          <w:szCs w:val="26"/>
          <w:lang w:val="x-none"/>
        </w:rPr>
        <w:t>18 рабочих мест</w:t>
      </w:r>
      <w:r w:rsidRPr="00FC1D44">
        <w:rPr>
          <w:rFonts w:eastAsia="Calibri"/>
          <w:sz w:val="26"/>
          <w:szCs w:val="26"/>
          <w:lang w:val="x-none"/>
        </w:rPr>
        <w:t>, 2020</w:t>
      </w:r>
      <w:r w:rsidR="00FC1D44" w:rsidRPr="00FC1D44">
        <w:rPr>
          <w:rFonts w:eastAsia="Calibri"/>
          <w:sz w:val="26"/>
          <w:szCs w:val="26"/>
          <w:lang w:val="x-none"/>
        </w:rPr>
        <w:t>, 2021</w:t>
      </w:r>
      <w:r w:rsidRPr="00FC1D44">
        <w:rPr>
          <w:rFonts w:eastAsia="Calibri"/>
          <w:sz w:val="26"/>
          <w:szCs w:val="26"/>
          <w:lang w:val="x-none"/>
        </w:rPr>
        <w:t xml:space="preserve"> – </w:t>
      </w:r>
      <w:r w:rsidR="00FC1D44" w:rsidRPr="00FC1D44">
        <w:rPr>
          <w:rFonts w:eastAsia="Calibri"/>
          <w:sz w:val="26"/>
          <w:szCs w:val="26"/>
          <w:lang w:val="x-none"/>
        </w:rPr>
        <w:t>16 рабочих мест</w:t>
      </w:r>
      <w:r w:rsidRPr="00FC1D44">
        <w:rPr>
          <w:rFonts w:eastAsia="Calibri"/>
          <w:sz w:val="26"/>
          <w:szCs w:val="26"/>
          <w:lang w:val="x-none"/>
        </w:rPr>
        <w:t>)</w:t>
      </w:r>
      <w:r w:rsidR="00FC1D44" w:rsidRPr="00FC1D44">
        <w:rPr>
          <w:rFonts w:eastAsia="Calibri"/>
          <w:sz w:val="26"/>
          <w:szCs w:val="26"/>
          <w:lang w:val="x-none"/>
        </w:rPr>
        <w:t xml:space="preserve">, прирост объема сельскохозяйственной продукции, произведенной сельскохозяйственными потребительскими кооперативами, получившими </w:t>
      </w:r>
      <w:proofErr w:type="spellStart"/>
      <w:r w:rsidR="00FC1D44" w:rsidRPr="00FC1D44">
        <w:rPr>
          <w:rFonts w:eastAsia="Calibri"/>
          <w:sz w:val="26"/>
          <w:szCs w:val="26"/>
          <w:lang w:val="x-none"/>
        </w:rPr>
        <w:t>грантовую</w:t>
      </w:r>
      <w:proofErr w:type="spellEnd"/>
      <w:r w:rsidR="00FC1D44" w:rsidRPr="00FC1D44">
        <w:rPr>
          <w:rFonts w:eastAsia="Calibri"/>
          <w:sz w:val="26"/>
          <w:szCs w:val="26"/>
          <w:lang w:val="x-none"/>
        </w:rPr>
        <w:t xml:space="preserve"> поддержку, к году, предшествующему году предоставления субсидии</w:t>
      </w:r>
      <w:r w:rsidR="00E95131">
        <w:rPr>
          <w:rFonts w:eastAsia="Calibri"/>
          <w:sz w:val="26"/>
          <w:szCs w:val="26"/>
        </w:rPr>
        <w:t xml:space="preserve"> (2019 -2021 – 10%).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E95131"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E95131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>позвол</w:t>
      </w:r>
      <w:r w:rsidR="00E95131">
        <w:rPr>
          <w:rFonts w:eastAsia="Calibri"/>
          <w:sz w:val="26"/>
          <w:szCs w:val="26"/>
        </w:rPr>
        <w:t>я</w:t>
      </w:r>
      <w:r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 w:rsidR="00E95131">
        <w:rPr>
          <w:rFonts w:eastAsia="Calibri"/>
          <w:sz w:val="26"/>
          <w:szCs w:val="26"/>
        </w:rPr>
        <w:br/>
      </w:r>
      <w:r w:rsidRPr="00C51CD3">
        <w:rPr>
          <w:rFonts w:eastAsia="Calibri"/>
          <w:sz w:val="26"/>
          <w:szCs w:val="26"/>
          <w:lang w:val="x-none"/>
        </w:rPr>
        <w:t xml:space="preserve">по </w:t>
      </w:r>
      <w:r w:rsidRPr="00700D88">
        <w:rPr>
          <w:sz w:val="26"/>
          <w:szCs w:val="26"/>
          <w:lang w:eastAsia="en-US"/>
        </w:rPr>
        <w:t xml:space="preserve">истечении определенного времени оценить, имеет ли место </w:t>
      </w:r>
      <w:r w:rsidR="00E95131">
        <w:rPr>
          <w:sz w:val="26"/>
          <w:szCs w:val="26"/>
          <w:lang w:eastAsia="en-US"/>
        </w:rPr>
        <w:t xml:space="preserve">развитие </w:t>
      </w:r>
      <w:r w:rsidR="00E95131" w:rsidRPr="001B082A">
        <w:rPr>
          <w:sz w:val="26"/>
          <w:szCs w:val="26"/>
        </w:rPr>
        <w:t>сельскохозяйственной кооперации</w:t>
      </w:r>
      <w:r w:rsidR="00E95131">
        <w:rPr>
          <w:sz w:val="26"/>
          <w:szCs w:val="26"/>
        </w:rPr>
        <w:t xml:space="preserve"> в регионе </w:t>
      </w:r>
      <w:r w:rsidRPr="00700D88">
        <w:rPr>
          <w:sz w:val="26"/>
          <w:szCs w:val="26"/>
          <w:lang w:eastAsia="en-US"/>
        </w:rPr>
        <w:t>и 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t>Между тем к проекту акта имеются следующие замечания:</w:t>
      </w:r>
    </w:p>
    <w:p w:rsidR="003C25A1" w:rsidRDefault="00B976B8" w:rsidP="003C25A1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 </w:t>
      </w:r>
      <w:r w:rsidR="00700D88" w:rsidRPr="00FF5DAB">
        <w:rPr>
          <w:sz w:val="26"/>
          <w:szCs w:val="26"/>
          <w:lang w:eastAsia="en-US"/>
        </w:rPr>
        <w:t>пункт</w:t>
      </w:r>
      <w:r>
        <w:rPr>
          <w:sz w:val="26"/>
          <w:szCs w:val="26"/>
          <w:lang w:eastAsia="en-US"/>
        </w:rPr>
        <w:t>е</w:t>
      </w:r>
      <w:r w:rsidR="00700D88" w:rsidRPr="00FF5DAB">
        <w:rPr>
          <w:sz w:val="26"/>
          <w:szCs w:val="26"/>
          <w:lang w:eastAsia="en-US"/>
        </w:rPr>
        <w:t xml:space="preserve"> </w:t>
      </w:r>
      <w:r w:rsidR="00BB1E69" w:rsidRPr="00FF5DAB">
        <w:rPr>
          <w:sz w:val="26"/>
          <w:szCs w:val="26"/>
          <w:lang w:eastAsia="en-US"/>
        </w:rPr>
        <w:t xml:space="preserve">6 Положения </w:t>
      </w:r>
      <w:r>
        <w:rPr>
          <w:sz w:val="26"/>
          <w:szCs w:val="26"/>
          <w:lang w:eastAsia="en-US"/>
        </w:rPr>
        <w:t xml:space="preserve">определено, кто является </w:t>
      </w:r>
      <w:r w:rsidR="00FF5DAB" w:rsidRPr="00FF5DAB">
        <w:rPr>
          <w:sz w:val="26"/>
          <w:szCs w:val="26"/>
          <w:lang w:eastAsia="en-US"/>
        </w:rPr>
        <w:t xml:space="preserve">получателями </w:t>
      </w:r>
      <w:r>
        <w:rPr>
          <w:sz w:val="26"/>
          <w:szCs w:val="26"/>
          <w:lang w:eastAsia="en-US"/>
        </w:rPr>
        <w:t>гранта.</w:t>
      </w:r>
      <w:r w:rsidR="003C25A1">
        <w:rPr>
          <w:sz w:val="26"/>
          <w:szCs w:val="26"/>
          <w:lang w:eastAsia="en-US"/>
        </w:rPr>
        <w:t xml:space="preserve"> </w:t>
      </w:r>
      <w:r w:rsidR="003C25A1" w:rsidRPr="003C25A1">
        <w:rPr>
          <w:sz w:val="26"/>
          <w:szCs w:val="26"/>
        </w:rPr>
        <w:t>Между тем подпунктом «</w:t>
      </w:r>
      <w:r w:rsidR="003C25A1">
        <w:rPr>
          <w:sz w:val="26"/>
          <w:szCs w:val="26"/>
        </w:rPr>
        <w:t>г</w:t>
      </w:r>
      <w:r w:rsidR="003C25A1" w:rsidRPr="003C25A1">
        <w:rPr>
          <w:sz w:val="26"/>
          <w:szCs w:val="26"/>
        </w:rPr>
        <w:t xml:space="preserve">» пункта </w:t>
      </w:r>
      <w:r w:rsidR="009800CE">
        <w:rPr>
          <w:sz w:val="26"/>
          <w:szCs w:val="26"/>
        </w:rPr>
        <w:t>3</w:t>
      </w:r>
      <w:r w:rsidR="003C25A1" w:rsidRPr="003C25A1">
        <w:rPr>
          <w:sz w:val="26"/>
          <w:szCs w:val="26"/>
        </w:rPr>
        <w:t xml:space="preserve"> Общих </w:t>
      </w:r>
      <w:hyperlink r:id="rId9" w:history="1">
        <w:proofErr w:type="gramStart"/>
        <w:r w:rsidR="003C25A1" w:rsidRPr="003C25A1">
          <w:rPr>
            <w:sz w:val="26"/>
            <w:szCs w:val="26"/>
          </w:rPr>
          <w:t>требовани</w:t>
        </w:r>
      </w:hyperlink>
      <w:r w:rsidR="003C25A1" w:rsidRPr="003C25A1">
        <w:rPr>
          <w:sz w:val="26"/>
          <w:szCs w:val="26"/>
        </w:rPr>
        <w:t>й</w:t>
      </w:r>
      <w:proofErr w:type="gramEnd"/>
      <w:r w:rsidR="003C25A1" w:rsidRPr="003C25A1">
        <w:rPr>
          <w:sz w:val="26"/>
          <w:szCs w:val="26"/>
        </w:rPr>
        <w:t xml:space="preserve"> к нормативным правовым актам и муниципальным правовым актам, устанавливающим порядок предоставления грантов в форме субсидий (далее – Общие требования), утвержденных одноименным </w:t>
      </w:r>
      <w:r w:rsidR="003C25A1" w:rsidRPr="003C25A1">
        <w:rPr>
          <w:sz w:val="26"/>
          <w:szCs w:val="26"/>
        </w:rPr>
        <w:lastRenderedPageBreak/>
        <w:t xml:space="preserve">постановлением Правительства РФ от 27.03.2019 № 322 (далее – Постановление </w:t>
      </w:r>
      <w:r w:rsidR="003C25A1">
        <w:rPr>
          <w:sz w:val="26"/>
          <w:szCs w:val="26"/>
        </w:rPr>
        <w:br/>
      </w:r>
      <w:r w:rsidR="003C25A1" w:rsidRPr="003C25A1">
        <w:rPr>
          <w:sz w:val="26"/>
          <w:szCs w:val="26"/>
        </w:rPr>
        <w:t xml:space="preserve">№ 322), предусмотрено, что при определении </w:t>
      </w:r>
      <w:r w:rsidR="003C25A1">
        <w:rPr>
          <w:sz w:val="26"/>
          <w:szCs w:val="26"/>
        </w:rPr>
        <w:t xml:space="preserve">общих положений о предоставлении грантов в </w:t>
      </w:r>
      <w:r w:rsidR="003C25A1" w:rsidRPr="003C25A1">
        <w:rPr>
          <w:sz w:val="26"/>
          <w:szCs w:val="26"/>
        </w:rPr>
        <w:t xml:space="preserve">правовом акте </w:t>
      </w:r>
      <w:r w:rsidR="003C25A1">
        <w:rPr>
          <w:sz w:val="26"/>
          <w:szCs w:val="26"/>
        </w:rPr>
        <w:t>указываются</w:t>
      </w:r>
      <w:r w:rsidR="003C25A1" w:rsidRPr="003C25A1">
        <w:rPr>
          <w:sz w:val="26"/>
          <w:szCs w:val="26"/>
        </w:rPr>
        <w:t xml:space="preserve">, в том числе категории получателей грантов </w:t>
      </w:r>
      <w:r w:rsidR="003C25A1">
        <w:rPr>
          <w:sz w:val="26"/>
          <w:szCs w:val="26"/>
        </w:rPr>
        <w:br/>
      </w:r>
      <w:r w:rsidR="003C25A1" w:rsidRPr="003C25A1">
        <w:rPr>
          <w:sz w:val="26"/>
          <w:szCs w:val="26"/>
        </w:rPr>
        <w:t xml:space="preserve">и (или) критерии </w:t>
      </w:r>
      <w:proofErr w:type="gramStart"/>
      <w:r w:rsidR="003C25A1" w:rsidRPr="003C25A1">
        <w:rPr>
          <w:sz w:val="26"/>
          <w:szCs w:val="26"/>
        </w:rPr>
        <w:t xml:space="preserve">отбора для получателей грантов, отбираемых исходя из указанных критериев, в том числе на конкурсной основе, с указанием в правовом акте способов проведения отбора (за исключением случаев, когда категории или получатели грантов определяются законом (решением) о бюджете, решениями Правительства Российской Федерации, высшего исполнительного органа государственной власти субъекта Российской Федерации, местной администрации), а также при необходимости порядок </w:t>
      </w:r>
      <w:proofErr w:type="spellStart"/>
      <w:r w:rsidR="003C25A1" w:rsidRPr="003C25A1">
        <w:rPr>
          <w:sz w:val="26"/>
          <w:szCs w:val="26"/>
        </w:rPr>
        <w:t>рейтинговани</w:t>
      </w:r>
      <w:r w:rsidR="003C25A1">
        <w:rPr>
          <w:sz w:val="26"/>
          <w:szCs w:val="26"/>
        </w:rPr>
        <w:t>я</w:t>
      </w:r>
      <w:proofErr w:type="spellEnd"/>
      <w:r w:rsidR="003C25A1">
        <w:rPr>
          <w:sz w:val="26"/>
          <w:szCs w:val="26"/>
        </w:rPr>
        <w:t xml:space="preserve"> получателей грантов.</w:t>
      </w:r>
      <w:proofErr w:type="gramEnd"/>
    </w:p>
    <w:p w:rsidR="003C25A1" w:rsidRPr="003C25A1" w:rsidRDefault="003C25A1" w:rsidP="003C25A1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3C25A1">
        <w:rPr>
          <w:sz w:val="26"/>
          <w:szCs w:val="26"/>
        </w:rPr>
        <w:t xml:space="preserve">Полагаем, что Разработчику необходимо пункт 6 Положения привести </w:t>
      </w:r>
      <w:r>
        <w:rPr>
          <w:sz w:val="26"/>
          <w:szCs w:val="26"/>
        </w:rPr>
        <w:br/>
      </w:r>
      <w:r w:rsidRPr="003C25A1">
        <w:rPr>
          <w:sz w:val="26"/>
          <w:szCs w:val="26"/>
        </w:rPr>
        <w:t xml:space="preserve">в соответствие с вышеуказанным пунктом Общих требований. </w:t>
      </w:r>
    </w:p>
    <w:p w:rsidR="00455D69" w:rsidRDefault="00A26A1F" w:rsidP="00455D6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Подпунктом 7) пункта 7 Положения предусмотрено условие предоставление гранта </w:t>
      </w:r>
      <w:r w:rsidR="00001FF6">
        <w:rPr>
          <w:sz w:val="26"/>
          <w:szCs w:val="26"/>
          <w:lang w:eastAsia="en-US"/>
        </w:rPr>
        <w:t xml:space="preserve">– </w:t>
      </w:r>
      <w:r w:rsidR="00455D69" w:rsidRPr="00543D4E">
        <w:rPr>
          <w:sz w:val="26"/>
          <w:szCs w:val="26"/>
        </w:rPr>
        <w:t>софинансирование за счет собственных и (или) заменых средств не менее 40% стоимости каждого наименования зат</w:t>
      </w:r>
      <w:r w:rsidR="00455D69">
        <w:rPr>
          <w:sz w:val="26"/>
          <w:szCs w:val="26"/>
        </w:rPr>
        <w:t xml:space="preserve">рат, указанных в плане расходов. При этом в </w:t>
      </w:r>
      <w:r w:rsidR="00455D69">
        <w:rPr>
          <w:sz w:val="26"/>
          <w:szCs w:val="26"/>
          <w:lang w:eastAsia="en-US"/>
        </w:rPr>
        <w:t xml:space="preserve">подпункте 4) пункта 6 Порядка конкурсного отбора необходимость такого </w:t>
      </w:r>
      <w:proofErr w:type="spellStart"/>
      <w:r w:rsidR="00455D69">
        <w:rPr>
          <w:sz w:val="26"/>
          <w:szCs w:val="26"/>
          <w:lang w:eastAsia="en-US"/>
        </w:rPr>
        <w:t>софинансирования</w:t>
      </w:r>
      <w:proofErr w:type="spellEnd"/>
      <w:r w:rsidR="00455D69">
        <w:rPr>
          <w:sz w:val="26"/>
          <w:szCs w:val="26"/>
          <w:lang w:eastAsia="en-US"/>
        </w:rPr>
        <w:t xml:space="preserve"> устанавливается как требование, предъявляемое к </w:t>
      </w:r>
      <w:r w:rsidR="00455D69">
        <w:rPr>
          <w:sz w:val="26"/>
          <w:szCs w:val="26"/>
        </w:rPr>
        <w:t xml:space="preserve">заявителям, причем определяется, как обязанность заявителя обеспечить такое </w:t>
      </w:r>
      <w:r w:rsidR="00455D69">
        <w:rPr>
          <w:sz w:val="26"/>
          <w:szCs w:val="26"/>
          <w:lang w:eastAsia="en-US"/>
        </w:rPr>
        <w:t>софинансирование.</w:t>
      </w:r>
    </w:p>
    <w:p w:rsidR="00001FF6" w:rsidRDefault="00001FF6" w:rsidP="00455D69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Обращаем внимание Разработчика на необходимость корректировки слов «заменые средства» на «заемные средства».</w:t>
      </w:r>
    </w:p>
    <w:p w:rsidR="00001FF6" w:rsidRDefault="00455D69" w:rsidP="00455D69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455D69">
        <w:rPr>
          <w:sz w:val="26"/>
          <w:szCs w:val="26"/>
          <w:lang w:eastAsia="en-US"/>
        </w:rPr>
        <w:t>П</w:t>
      </w:r>
      <w:r w:rsidR="00001FF6">
        <w:rPr>
          <w:sz w:val="26"/>
          <w:szCs w:val="26"/>
          <w:lang w:eastAsia="en-US"/>
        </w:rPr>
        <w:t xml:space="preserve">олагаем, что определение </w:t>
      </w:r>
      <w:r w:rsidR="00001FF6" w:rsidRPr="00455D69">
        <w:rPr>
          <w:sz w:val="26"/>
          <w:szCs w:val="26"/>
          <w:lang w:eastAsia="en-US"/>
        </w:rPr>
        <w:t>необходимост</w:t>
      </w:r>
      <w:r w:rsidR="00001FF6">
        <w:rPr>
          <w:sz w:val="26"/>
          <w:szCs w:val="26"/>
          <w:lang w:eastAsia="en-US"/>
        </w:rPr>
        <w:t>и</w:t>
      </w:r>
      <w:r w:rsidR="00001FF6" w:rsidRPr="00455D69">
        <w:rPr>
          <w:sz w:val="26"/>
          <w:szCs w:val="26"/>
          <w:lang w:eastAsia="en-US"/>
        </w:rPr>
        <w:t xml:space="preserve"> </w:t>
      </w:r>
      <w:proofErr w:type="spellStart"/>
      <w:r w:rsidR="00001FF6" w:rsidRPr="00543D4E">
        <w:rPr>
          <w:sz w:val="26"/>
          <w:szCs w:val="26"/>
        </w:rPr>
        <w:t>софинансировани</w:t>
      </w:r>
      <w:r w:rsidR="00001FF6">
        <w:rPr>
          <w:sz w:val="26"/>
          <w:szCs w:val="26"/>
        </w:rPr>
        <w:t>я</w:t>
      </w:r>
      <w:proofErr w:type="spellEnd"/>
      <w:r w:rsidR="00001FF6" w:rsidRPr="00543D4E">
        <w:rPr>
          <w:sz w:val="26"/>
          <w:szCs w:val="26"/>
        </w:rPr>
        <w:t xml:space="preserve"> </w:t>
      </w:r>
      <w:r w:rsidR="00001FF6">
        <w:rPr>
          <w:sz w:val="26"/>
          <w:szCs w:val="26"/>
        </w:rPr>
        <w:t xml:space="preserve">одновременно </w:t>
      </w:r>
      <w:r w:rsidR="00001FF6" w:rsidRPr="00455D69">
        <w:rPr>
          <w:sz w:val="26"/>
          <w:szCs w:val="26"/>
          <w:lang w:eastAsia="en-US"/>
        </w:rPr>
        <w:t>условием предоставления гранта и требован</w:t>
      </w:r>
      <w:r w:rsidR="00001FF6">
        <w:rPr>
          <w:sz w:val="26"/>
          <w:szCs w:val="26"/>
          <w:lang w:eastAsia="en-US"/>
        </w:rPr>
        <w:t xml:space="preserve">ием, предъявляемым к заявителям </w:t>
      </w:r>
      <w:r w:rsidR="00FF010F">
        <w:rPr>
          <w:sz w:val="26"/>
          <w:szCs w:val="26"/>
          <w:lang w:eastAsia="en-US"/>
        </w:rPr>
        <w:br/>
      </w:r>
      <w:r w:rsidR="00001FF6">
        <w:rPr>
          <w:sz w:val="26"/>
          <w:szCs w:val="26"/>
          <w:lang w:eastAsia="en-US"/>
        </w:rPr>
        <w:t>на этапе конкурсного отбора</w:t>
      </w:r>
      <w:r w:rsidR="00FF010F">
        <w:rPr>
          <w:sz w:val="26"/>
          <w:szCs w:val="26"/>
          <w:lang w:eastAsia="en-US"/>
        </w:rPr>
        <w:t>,</w:t>
      </w:r>
      <w:r w:rsidR="00001FF6">
        <w:rPr>
          <w:sz w:val="26"/>
          <w:szCs w:val="26"/>
          <w:lang w:eastAsia="en-US"/>
        </w:rPr>
        <w:t xml:space="preserve"> нецелесообразно.</w:t>
      </w:r>
    </w:p>
    <w:p w:rsidR="00455D69" w:rsidRPr="00455D69" w:rsidRDefault="00001FF6" w:rsidP="00455D69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 Р</w:t>
      </w:r>
      <w:r w:rsidR="00455D69" w:rsidRPr="00455D69">
        <w:rPr>
          <w:sz w:val="26"/>
          <w:szCs w:val="26"/>
          <w:lang w:eastAsia="en-US"/>
        </w:rPr>
        <w:t>азработчику в проекте акта четко определить, чем является</w:t>
      </w:r>
      <w:r w:rsidR="00FF010F">
        <w:rPr>
          <w:sz w:val="26"/>
          <w:szCs w:val="26"/>
          <w:lang w:eastAsia="en-US"/>
        </w:rPr>
        <w:t xml:space="preserve"> </w:t>
      </w:r>
      <w:r w:rsidR="00FF010F" w:rsidRPr="00455D69">
        <w:rPr>
          <w:sz w:val="26"/>
          <w:szCs w:val="26"/>
          <w:lang w:eastAsia="en-US"/>
        </w:rPr>
        <w:t>необходимост</w:t>
      </w:r>
      <w:r w:rsidR="00FF010F">
        <w:rPr>
          <w:sz w:val="26"/>
          <w:szCs w:val="26"/>
          <w:lang w:eastAsia="en-US"/>
        </w:rPr>
        <w:t>и</w:t>
      </w:r>
      <w:r w:rsidR="00FF010F" w:rsidRPr="00455D69">
        <w:rPr>
          <w:sz w:val="26"/>
          <w:szCs w:val="26"/>
          <w:lang w:eastAsia="en-US"/>
        </w:rPr>
        <w:t xml:space="preserve"> </w:t>
      </w:r>
      <w:proofErr w:type="spellStart"/>
      <w:r w:rsidR="00FF010F" w:rsidRPr="00543D4E">
        <w:rPr>
          <w:sz w:val="26"/>
          <w:szCs w:val="26"/>
        </w:rPr>
        <w:t>софинансировани</w:t>
      </w:r>
      <w:r w:rsidR="00FF010F">
        <w:rPr>
          <w:sz w:val="26"/>
          <w:szCs w:val="26"/>
        </w:rPr>
        <w:t>я</w:t>
      </w:r>
      <w:proofErr w:type="spellEnd"/>
      <w:r w:rsidR="00455D69">
        <w:rPr>
          <w:sz w:val="26"/>
          <w:szCs w:val="26"/>
        </w:rPr>
        <w:t xml:space="preserve">. </w:t>
      </w:r>
    </w:p>
    <w:p w:rsidR="005906FC" w:rsidRDefault="00E93BAB" w:rsidP="005906FC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>
        <w:rPr>
          <w:sz w:val="26"/>
          <w:szCs w:val="26"/>
          <w:lang w:eastAsia="en-US"/>
        </w:rPr>
        <w:t xml:space="preserve">Подпунктом 12) пункта 7 Положения </w:t>
      </w:r>
      <w:r w:rsidR="001B1D01">
        <w:rPr>
          <w:sz w:val="26"/>
          <w:szCs w:val="26"/>
          <w:lang w:eastAsia="en-US"/>
        </w:rPr>
        <w:t>предусмотрено такое условие предоставление гранта как создание не менее 1 нового постоянного рабочего места на каждые 3 млн. рублей гранта в году его получения.</w:t>
      </w:r>
      <w:proofErr w:type="gramEnd"/>
    </w:p>
    <w:p w:rsidR="00A26A1F" w:rsidRDefault="001B1D01" w:rsidP="005906FC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5906FC">
        <w:rPr>
          <w:sz w:val="26"/>
          <w:szCs w:val="26"/>
          <w:lang w:eastAsia="en-US"/>
        </w:rPr>
        <w:t xml:space="preserve">Полагаем, что </w:t>
      </w:r>
      <w:r w:rsidR="005906FC" w:rsidRPr="005906FC">
        <w:rPr>
          <w:sz w:val="26"/>
          <w:szCs w:val="26"/>
          <w:lang w:eastAsia="en-US"/>
        </w:rPr>
        <w:t xml:space="preserve">необходимость создания постоянного рабочего места нецелесообразно ставить в зависимость от возможности </w:t>
      </w:r>
      <w:r w:rsidR="005906FC">
        <w:rPr>
          <w:sz w:val="26"/>
          <w:szCs w:val="26"/>
          <w:lang w:eastAsia="en-US"/>
        </w:rPr>
        <w:t xml:space="preserve">получения гранта. Кроме того, </w:t>
      </w:r>
      <w:r w:rsidR="00A26A1F">
        <w:rPr>
          <w:sz w:val="26"/>
          <w:szCs w:val="26"/>
          <w:lang w:eastAsia="en-US"/>
        </w:rPr>
        <w:t>в</w:t>
      </w:r>
      <w:r w:rsidR="005906FC">
        <w:rPr>
          <w:sz w:val="26"/>
          <w:szCs w:val="26"/>
          <w:lang w:eastAsia="en-US"/>
        </w:rPr>
        <w:t xml:space="preserve"> пункт</w:t>
      </w:r>
      <w:r w:rsidR="00A26A1F">
        <w:rPr>
          <w:sz w:val="26"/>
          <w:szCs w:val="26"/>
          <w:lang w:eastAsia="en-US"/>
        </w:rPr>
        <w:t>е</w:t>
      </w:r>
      <w:r w:rsidR="005906FC">
        <w:rPr>
          <w:sz w:val="26"/>
          <w:szCs w:val="26"/>
          <w:lang w:eastAsia="en-US"/>
        </w:rPr>
        <w:t xml:space="preserve"> 17 Положения необходимость </w:t>
      </w:r>
      <w:r w:rsidR="005906FC" w:rsidRPr="005906FC">
        <w:rPr>
          <w:sz w:val="26"/>
          <w:szCs w:val="26"/>
          <w:lang w:eastAsia="en-US"/>
        </w:rPr>
        <w:t>создания постоянного рабочего места</w:t>
      </w:r>
      <w:r w:rsidR="005906FC">
        <w:rPr>
          <w:sz w:val="26"/>
          <w:szCs w:val="26"/>
          <w:lang w:eastAsia="en-US"/>
        </w:rPr>
        <w:t xml:space="preserve"> определяется Разработчиком как целевой показатель предоставления гранта с устан</w:t>
      </w:r>
      <w:r w:rsidR="00A26A1F">
        <w:rPr>
          <w:sz w:val="26"/>
          <w:szCs w:val="26"/>
          <w:lang w:eastAsia="en-US"/>
        </w:rPr>
        <w:t xml:space="preserve">авливаемым конкретным значением, а в подпункте 3) пункта 6 Порядка конкурсного отбора данная необходимость определяется как требование, предъявляемое к </w:t>
      </w:r>
      <w:r w:rsidR="00A26A1F" w:rsidRPr="007177F5">
        <w:rPr>
          <w:sz w:val="26"/>
          <w:szCs w:val="26"/>
        </w:rPr>
        <w:t>сельскохозяйственным потребительским перерабатывающим и (или) сбытовым кооперативам или потребительским обществам</w:t>
      </w:r>
      <w:r w:rsidR="00A26A1F">
        <w:rPr>
          <w:sz w:val="26"/>
          <w:szCs w:val="26"/>
        </w:rPr>
        <w:t>.</w:t>
      </w:r>
    </w:p>
    <w:p w:rsidR="00A26A1F" w:rsidRDefault="005906FC" w:rsidP="00CC5823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Предлагаем Разработчику </w:t>
      </w:r>
      <w:r w:rsidR="00A26A1F">
        <w:rPr>
          <w:sz w:val="26"/>
          <w:szCs w:val="26"/>
          <w:lang w:eastAsia="en-US"/>
        </w:rPr>
        <w:t>в проекте акта четко определить, чем является</w:t>
      </w:r>
      <w:r w:rsidR="00A26A1F" w:rsidRPr="005906FC">
        <w:rPr>
          <w:sz w:val="26"/>
          <w:szCs w:val="26"/>
          <w:lang w:eastAsia="en-US"/>
        </w:rPr>
        <w:t xml:space="preserve"> необходимость создания постоянного рабочего места</w:t>
      </w:r>
      <w:r w:rsidR="00A26A1F">
        <w:rPr>
          <w:sz w:val="26"/>
          <w:szCs w:val="26"/>
          <w:lang w:eastAsia="en-US"/>
        </w:rPr>
        <w:t xml:space="preserve"> условием предоставления гранта или целевым показателем или требованием, предъявляемым к заявителям.</w:t>
      </w:r>
    </w:p>
    <w:p w:rsidR="00F31D86" w:rsidRPr="00FF5DAB" w:rsidRDefault="00F31D86" w:rsidP="00F31D86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Согласно пункту 8 Положения </w:t>
      </w:r>
      <w:r w:rsidRPr="00FF5DAB">
        <w:rPr>
          <w:sz w:val="26"/>
          <w:szCs w:val="26"/>
          <w:lang w:eastAsia="en-US"/>
        </w:rPr>
        <w:t>д</w:t>
      </w:r>
      <w:r w:rsidRPr="00FF5DAB">
        <w:rPr>
          <w:rFonts w:eastAsia="Calibri"/>
          <w:sz w:val="26"/>
          <w:szCs w:val="26"/>
          <w:lang w:eastAsia="en-US"/>
        </w:rPr>
        <w:t xml:space="preserve">ля получения гранта получатели гранта представляют Разработчику не позднее 5 рабочих дней </w:t>
      </w:r>
      <w:proofErr w:type="gramStart"/>
      <w:r w:rsidRPr="00FF5DAB">
        <w:rPr>
          <w:rFonts w:eastAsia="Calibri"/>
          <w:sz w:val="26"/>
          <w:szCs w:val="26"/>
          <w:lang w:eastAsia="en-US"/>
        </w:rPr>
        <w:t>с даты признания</w:t>
      </w:r>
      <w:proofErr w:type="gramEnd"/>
      <w:r w:rsidRPr="00FF5DAB">
        <w:rPr>
          <w:rFonts w:eastAsia="Calibri"/>
          <w:sz w:val="26"/>
          <w:szCs w:val="26"/>
          <w:lang w:eastAsia="en-US"/>
        </w:rPr>
        <w:t xml:space="preserve"> их победителями конкурсного отбора заявление о предоставлении гранта (далее – заявление) по форме, утвержденной приказом Разработчика.</w:t>
      </w:r>
    </w:p>
    <w:p w:rsidR="00F31D86" w:rsidRPr="00BB1E69" w:rsidRDefault="00F31D86" w:rsidP="00F31D8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 соответствии с пунктом 10</w:t>
      </w:r>
      <w:r w:rsidRPr="00BB1E69">
        <w:rPr>
          <w:sz w:val="26"/>
          <w:szCs w:val="26"/>
          <w:lang w:eastAsia="en-US"/>
        </w:rPr>
        <w:t xml:space="preserve"> Положения Разработчик в течение 5 рабочих дней </w:t>
      </w:r>
      <w:r w:rsidRPr="00BB1E69">
        <w:rPr>
          <w:sz w:val="26"/>
          <w:szCs w:val="26"/>
          <w:lang w:eastAsia="en-US"/>
        </w:rPr>
        <w:br/>
      </w:r>
      <w:proofErr w:type="gramStart"/>
      <w:r w:rsidRPr="00BB1E69">
        <w:rPr>
          <w:sz w:val="26"/>
          <w:szCs w:val="26"/>
          <w:lang w:eastAsia="en-US"/>
        </w:rPr>
        <w:t>с даты регистрации</w:t>
      </w:r>
      <w:proofErr w:type="gramEnd"/>
      <w:r w:rsidRPr="00BB1E69">
        <w:rPr>
          <w:sz w:val="26"/>
          <w:szCs w:val="26"/>
          <w:lang w:eastAsia="en-US"/>
        </w:rPr>
        <w:t xml:space="preserve"> заявления рассматривает его на предмет достоверности содержащейся в нем информации в пределах полномочий </w:t>
      </w:r>
      <w:r>
        <w:rPr>
          <w:sz w:val="26"/>
          <w:szCs w:val="26"/>
          <w:lang w:eastAsia="en-US"/>
        </w:rPr>
        <w:t>Разработчика</w:t>
      </w:r>
      <w:r w:rsidRPr="00BB1E69">
        <w:rPr>
          <w:sz w:val="26"/>
          <w:szCs w:val="26"/>
          <w:lang w:eastAsia="en-US"/>
        </w:rPr>
        <w:t xml:space="preserve"> и принимает решение о предоставлении гранта или об отказе в предоставлении гранта.</w:t>
      </w:r>
    </w:p>
    <w:p w:rsidR="00F31D86" w:rsidRPr="00552AF4" w:rsidRDefault="00F31D86" w:rsidP="00F31D86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При этом в пункте 11 Положения определены основания для отказа </w:t>
      </w:r>
      <w:r>
        <w:rPr>
          <w:sz w:val="26"/>
          <w:szCs w:val="26"/>
        </w:rPr>
        <w:br/>
      </w:r>
      <w:r w:rsidRPr="00552AF4">
        <w:rPr>
          <w:rFonts w:eastAsia="Calibri"/>
          <w:sz w:val="26"/>
          <w:szCs w:val="26"/>
          <w:lang w:eastAsia="en-US"/>
        </w:rPr>
        <w:t>в предоставлении гранта:</w:t>
      </w:r>
    </w:p>
    <w:p w:rsidR="00F31D86" w:rsidRPr="00552AF4" w:rsidRDefault="00F31D86" w:rsidP="00F31D86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552AF4">
        <w:rPr>
          <w:rFonts w:eastAsia="Calibri"/>
          <w:sz w:val="26"/>
          <w:szCs w:val="26"/>
          <w:lang w:eastAsia="en-US"/>
        </w:rPr>
        <w:lastRenderedPageBreak/>
        <w:t xml:space="preserve">1) несоответствие представленного получателем гранта документа требованию, определенному пунктом </w:t>
      </w:r>
      <w:r>
        <w:rPr>
          <w:rFonts w:eastAsia="Calibri"/>
          <w:sz w:val="26"/>
          <w:szCs w:val="26"/>
          <w:lang w:eastAsia="en-US"/>
        </w:rPr>
        <w:t>8</w:t>
      </w:r>
      <w:r w:rsidRPr="00552AF4">
        <w:rPr>
          <w:rFonts w:eastAsia="Calibri"/>
          <w:sz w:val="26"/>
          <w:szCs w:val="26"/>
          <w:lang w:eastAsia="en-US"/>
        </w:rPr>
        <w:t xml:space="preserve"> Положения, или непредставление указанного документа;</w:t>
      </w:r>
    </w:p>
    <w:p w:rsidR="00F31D86" w:rsidRDefault="00F31D86" w:rsidP="00F31D86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552AF4">
        <w:rPr>
          <w:rFonts w:eastAsia="Calibri"/>
          <w:sz w:val="26"/>
          <w:szCs w:val="26"/>
          <w:lang w:eastAsia="en-US"/>
        </w:rPr>
        <w:t>2) недостоверность информации, содержащейся в документе, пр</w:t>
      </w:r>
      <w:r>
        <w:rPr>
          <w:rFonts w:eastAsia="Calibri"/>
          <w:sz w:val="26"/>
          <w:szCs w:val="26"/>
          <w:lang w:eastAsia="en-US"/>
        </w:rPr>
        <w:t>едставленном получателем гранта;</w:t>
      </w:r>
    </w:p>
    <w:p w:rsidR="00F31D86" w:rsidRDefault="00F31D86" w:rsidP="00F31D86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>
        <w:rPr>
          <w:rFonts w:eastAsia="Calibri"/>
          <w:sz w:val="26"/>
          <w:szCs w:val="26"/>
          <w:lang w:eastAsia="en-US"/>
        </w:rPr>
        <w:t xml:space="preserve">3) </w:t>
      </w:r>
      <w:r w:rsidRPr="00F31D86">
        <w:rPr>
          <w:rFonts w:eastAsia="Calibri"/>
          <w:sz w:val="26"/>
          <w:szCs w:val="26"/>
          <w:lang w:eastAsia="en-US"/>
        </w:rPr>
        <w:t>несоответствие получателя гранта условиям предоставления гранта, установленным подпунктами 9), 10) пункта 7 Положения.</w:t>
      </w:r>
      <w:proofErr w:type="gramEnd"/>
    </w:p>
    <w:p w:rsidR="00F31D86" w:rsidRDefault="00F31D86" w:rsidP="00F31D8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 xml:space="preserve">На основании изложенного неурегулированными являются следующие </w:t>
      </w:r>
      <w:proofErr w:type="gramStart"/>
      <w:r>
        <w:rPr>
          <w:sz w:val="26"/>
          <w:szCs w:val="26"/>
        </w:rPr>
        <w:t>вопросы</w:t>
      </w:r>
      <w:proofErr w:type="gramEnd"/>
      <w:r>
        <w:rPr>
          <w:sz w:val="26"/>
          <w:szCs w:val="26"/>
        </w:rPr>
        <w:t xml:space="preserve">: каким образом Разработчиком будет осуществляться проверка достоверности </w:t>
      </w:r>
      <w:r>
        <w:rPr>
          <w:sz w:val="26"/>
          <w:szCs w:val="26"/>
          <w:lang w:eastAsia="en-US"/>
        </w:rPr>
        <w:t xml:space="preserve">содержащейся </w:t>
      </w:r>
      <w:r w:rsidRPr="00BB1E69">
        <w:rPr>
          <w:sz w:val="26"/>
          <w:szCs w:val="26"/>
          <w:lang w:eastAsia="en-US"/>
        </w:rPr>
        <w:t>информации</w:t>
      </w:r>
      <w:r>
        <w:rPr>
          <w:sz w:val="26"/>
          <w:szCs w:val="26"/>
          <w:lang w:eastAsia="en-US"/>
        </w:rPr>
        <w:t xml:space="preserve"> в заявлении, если представляется только заявление и оно подается по установленной приказом Разработчика форме; чем обоснован срок такой проверки (5 рабочих дней), если заявление представляется победителем конкурсного отбора; каким образом основания для отказа </w:t>
      </w:r>
      <w:r>
        <w:rPr>
          <w:sz w:val="26"/>
          <w:szCs w:val="26"/>
          <w:lang w:eastAsia="en-US"/>
        </w:rPr>
        <w:br/>
        <w:t xml:space="preserve">в предоставлении гранта будут соотноситься с рассмотрением Разработчиком только заявления, ведь другие документы, представляемые заявителем, уже рассмотрены </w:t>
      </w:r>
      <w:r>
        <w:rPr>
          <w:sz w:val="26"/>
          <w:szCs w:val="26"/>
          <w:lang w:eastAsia="en-US"/>
        </w:rPr>
        <w:br/>
        <w:t>в рамках конкурсного отбора, по результатам которого выявлен победитель, становящийся одновременно потенциальным получателем гранта.</w:t>
      </w:r>
    </w:p>
    <w:p w:rsidR="00F31D86" w:rsidRDefault="00F31D86" w:rsidP="00F31D8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Предлагаем Разработчику доработать проект акта в </w:t>
      </w:r>
      <w:r w:rsidR="00FF010F">
        <w:rPr>
          <w:sz w:val="26"/>
          <w:szCs w:val="26"/>
          <w:lang w:eastAsia="en-US"/>
        </w:rPr>
        <w:t>у</w:t>
      </w:r>
      <w:r>
        <w:rPr>
          <w:sz w:val="26"/>
          <w:szCs w:val="26"/>
          <w:lang w:eastAsia="en-US"/>
        </w:rPr>
        <w:t>казанн</w:t>
      </w:r>
      <w:r w:rsidR="00FF010F">
        <w:rPr>
          <w:sz w:val="26"/>
          <w:szCs w:val="26"/>
          <w:lang w:eastAsia="en-US"/>
        </w:rPr>
        <w:t>ой части</w:t>
      </w:r>
      <w:r>
        <w:rPr>
          <w:sz w:val="26"/>
          <w:szCs w:val="26"/>
          <w:lang w:eastAsia="en-US"/>
        </w:rPr>
        <w:t>.</w:t>
      </w:r>
    </w:p>
    <w:p w:rsidR="00F31D86" w:rsidRPr="00F31D86" w:rsidRDefault="00F31D86" w:rsidP="00F31D86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 w:rsidRPr="00F31D86">
        <w:rPr>
          <w:sz w:val="26"/>
          <w:szCs w:val="26"/>
          <w:lang w:eastAsia="en-US"/>
        </w:rPr>
        <w:t>В пункте 1</w:t>
      </w:r>
      <w:r>
        <w:rPr>
          <w:sz w:val="26"/>
          <w:szCs w:val="26"/>
          <w:lang w:eastAsia="en-US"/>
        </w:rPr>
        <w:t>3</w:t>
      </w:r>
      <w:r w:rsidRPr="00F31D86">
        <w:rPr>
          <w:sz w:val="26"/>
          <w:szCs w:val="26"/>
          <w:lang w:eastAsia="en-US"/>
        </w:rPr>
        <w:t xml:space="preserve"> Положения определено, что в</w:t>
      </w:r>
      <w:r w:rsidRPr="00F31D86">
        <w:rPr>
          <w:sz w:val="26"/>
          <w:szCs w:val="26"/>
        </w:rPr>
        <w:t xml:space="preserve"> случае принятия решения </w:t>
      </w:r>
      <w:r>
        <w:rPr>
          <w:sz w:val="26"/>
          <w:szCs w:val="26"/>
        </w:rPr>
        <w:br/>
      </w:r>
      <w:r w:rsidRPr="00F31D86">
        <w:rPr>
          <w:sz w:val="26"/>
          <w:szCs w:val="26"/>
        </w:rPr>
        <w:t xml:space="preserve">о предоставлении гранта Разработчик в срок не позднее 7 рабочих дней </w:t>
      </w:r>
      <w:proofErr w:type="gramStart"/>
      <w:r w:rsidRPr="00F31D86">
        <w:rPr>
          <w:sz w:val="26"/>
          <w:szCs w:val="26"/>
        </w:rPr>
        <w:t>с даты принятия</w:t>
      </w:r>
      <w:proofErr w:type="gramEnd"/>
      <w:r w:rsidRPr="00F31D86">
        <w:rPr>
          <w:sz w:val="26"/>
          <w:szCs w:val="26"/>
        </w:rPr>
        <w:t xml:space="preserve"> решения о предоставлении гранта заключает с получателем гранта Соглашение.</w:t>
      </w:r>
    </w:p>
    <w:p w:rsidR="00F31D86" w:rsidRPr="00F31D86" w:rsidRDefault="00FF010F" w:rsidP="00F31D8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="00F31D86" w:rsidRPr="00F31D86">
        <w:rPr>
          <w:sz w:val="26"/>
          <w:szCs w:val="26"/>
        </w:rPr>
        <w:t xml:space="preserve"> данно</w:t>
      </w:r>
      <w:r>
        <w:rPr>
          <w:sz w:val="26"/>
          <w:szCs w:val="26"/>
        </w:rPr>
        <w:t>м</w:t>
      </w:r>
      <w:r w:rsidR="00F31D86" w:rsidRPr="00F31D86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е</w:t>
      </w:r>
      <w:r w:rsidR="00F31D86" w:rsidRPr="00F31D86">
        <w:rPr>
          <w:sz w:val="26"/>
          <w:szCs w:val="26"/>
        </w:rPr>
        <w:t xml:space="preserve"> не </w:t>
      </w:r>
      <w:r>
        <w:rPr>
          <w:sz w:val="26"/>
          <w:szCs w:val="26"/>
        </w:rPr>
        <w:t>определено, каким документом будет оформляться решение о предоставлении гранта, что в</w:t>
      </w:r>
      <w:r w:rsidR="00F31D86" w:rsidRPr="00F31D86">
        <w:rPr>
          <w:sz w:val="26"/>
          <w:szCs w:val="26"/>
        </w:rPr>
        <w:t xml:space="preserve"> соответствии с подпунктом 4) пункта 4 Методики проведения антикоррупционной экспертизы нормативных правовых актов и проектов нормативных правовых актов (далее – Методика),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 (далее – Постановление № 96), </w:t>
      </w:r>
      <w:r>
        <w:rPr>
          <w:sz w:val="26"/>
          <w:szCs w:val="26"/>
        </w:rPr>
        <w:t xml:space="preserve">свидетельствует </w:t>
      </w:r>
      <w:r w:rsidR="00F31D86" w:rsidRPr="00F31D86">
        <w:rPr>
          <w:sz w:val="26"/>
          <w:szCs w:val="26"/>
        </w:rPr>
        <w:t xml:space="preserve">о таком </w:t>
      </w:r>
      <w:proofErr w:type="spellStart"/>
      <w:r w:rsidR="00F31D86" w:rsidRPr="00F31D86">
        <w:rPr>
          <w:sz w:val="26"/>
          <w:szCs w:val="26"/>
        </w:rPr>
        <w:t>коррупциогенном</w:t>
      </w:r>
      <w:proofErr w:type="spellEnd"/>
      <w:proofErr w:type="gramEnd"/>
      <w:r w:rsidR="00F31D86" w:rsidRPr="00F31D86">
        <w:rPr>
          <w:sz w:val="26"/>
          <w:szCs w:val="26"/>
        </w:rPr>
        <w:t xml:space="preserve"> </w:t>
      </w:r>
      <w:proofErr w:type="gramStart"/>
      <w:r w:rsidR="00F31D86" w:rsidRPr="00F31D86">
        <w:rPr>
          <w:sz w:val="26"/>
          <w:szCs w:val="26"/>
        </w:rPr>
        <w:t>факторе</w:t>
      </w:r>
      <w:proofErr w:type="gramEnd"/>
      <w:r w:rsidR="00F31D86" w:rsidRPr="00F31D86">
        <w:rPr>
          <w:sz w:val="26"/>
          <w:szCs w:val="26"/>
        </w:rPr>
        <w:t xml:space="preserve"> как юридико-лингвистическая неопределенность. Предлагаем Разработчику определить документ, которым будет оформляться решение о предоставлении гранта.</w:t>
      </w:r>
    </w:p>
    <w:p w:rsidR="00506333" w:rsidRDefault="00506333" w:rsidP="00506333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20"/>
        <w:jc w:val="both"/>
        <w:rPr>
          <w:sz w:val="26"/>
          <w:szCs w:val="26"/>
        </w:rPr>
      </w:pPr>
      <w:r w:rsidRPr="00506333">
        <w:rPr>
          <w:sz w:val="26"/>
          <w:szCs w:val="26"/>
        </w:rPr>
        <w:t>В пункте 13 Положения установлено, что в соглашении обязательно включается конкретный целевой показатель. В абзацах четвертом-шестом пункта 17 Положения определено, что конкретные целевые показатели определяются Разработчиком в соглашении о предоставлении гранта</w:t>
      </w:r>
      <w:r>
        <w:rPr>
          <w:sz w:val="26"/>
          <w:szCs w:val="26"/>
        </w:rPr>
        <w:t xml:space="preserve"> исходя </w:t>
      </w:r>
      <w:proofErr w:type="gramStart"/>
      <w:r>
        <w:rPr>
          <w:sz w:val="26"/>
          <w:szCs w:val="26"/>
        </w:rPr>
        <w:t>из</w:t>
      </w:r>
      <w:proofErr w:type="gramEnd"/>
      <w:r>
        <w:rPr>
          <w:sz w:val="26"/>
          <w:szCs w:val="26"/>
        </w:rPr>
        <w:t>:</w:t>
      </w:r>
    </w:p>
    <w:p w:rsidR="00506333" w:rsidRPr="00506333" w:rsidRDefault="00506333" w:rsidP="00506333">
      <w:pPr>
        <w:pStyle w:val="aff2"/>
        <w:autoSpaceDE w:val="0"/>
        <w:autoSpaceDN w:val="0"/>
        <w:adjustRightInd w:val="0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06333">
        <w:rPr>
          <w:sz w:val="26"/>
          <w:szCs w:val="26"/>
        </w:rPr>
        <w:t>создания не менее 1 нового постоянного рабочего места на каждые 3 млн. рублей гранта в году его получения;</w:t>
      </w:r>
    </w:p>
    <w:p w:rsidR="00506333" w:rsidRPr="00F003F8" w:rsidRDefault="00506333" w:rsidP="0050633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F003F8">
        <w:rPr>
          <w:sz w:val="26"/>
          <w:szCs w:val="26"/>
        </w:rPr>
        <w:t>обеспечени</w:t>
      </w:r>
      <w:r>
        <w:rPr>
          <w:sz w:val="26"/>
          <w:szCs w:val="26"/>
        </w:rPr>
        <w:t>я</w:t>
      </w:r>
      <w:r w:rsidRPr="00F003F8">
        <w:rPr>
          <w:sz w:val="26"/>
          <w:szCs w:val="26"/>
        </w:rPr>
        <w:t xml:space="preserve"> прироста объема сельскохозяйственной продукции, реализованной получателем гранта, по отношению к году, предшествующему году предоставления гранта.</w:t>
      </w:r>
    </w:p>
    <w:p w:rsidR="00506333" w:rsidRDefault="00506333" w:rsidP="005063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Между тем подпунктом «з» пункта 7 Общих </w:t>
      </w:r>
      <w:hyperlink r:id="rId10" w:history="1">
        <w:proofErr w:type="gramStart"/>
        <w:r w:rsidRPr="00C6209E">
          <w:rPr>
            <w:sz w:val="26"/>
            <w:szCs w:val="26"/>
          </w:rPr>
          <w:t>требовани</w:t>
        </w:r>
      </w:hyperlink>
      <w:r>
        <w:rPr>
          <w:sz w:val="26"/>
          <w:szCs w:val="26"/>
        </w:rPr>
        <w:t>й</w:t>
      </w:r>
      <w:proofErr w:type="gramEnd"/>
      <w:r>
        <w:rPr>
          <w:sz w:val="26"/>
          <w:szCs w:val="26"/>
        </w:rPr>
        <w:t xml:space="preserve"> к нормативным правовым актам и муниципальным правовым актам, устанавливающим порядок предоставления грантов в форме субсидий (далее – Общие требования), утвержденных одноименным постановлением Правительства РФ от 27.03.2019 № 322 (далее – Постановление № 322), предусмотрено, что при определении условий </w:t>
      </w:r>
      <w:r w:rsidR="00D748C1">
        <w:rPr>
          <w:sz w:val="26"/>
          <w:szCs w:val="26"/>
        </w:rPr>
        <w:br/>
      </w:r>
      <w:r>
        <w:rPr>
          <w:sz w:val="26"/>
          <w:szCs w:val="26"/>
        </w:rPr>
        <w:t xml:space="preserve">и порядка предоставления гранта в правовом акте устанавливается, в том числе результат (целевые показатели) предоставления гранта и (или) порядка его расчета </w:t>
      </w:r>
      <w:r w:rsidR="00D748C1">
        <w:rPr>
          <w:sz w:val="26"/>
          <w:szCs w:val="26"/>
        </w:rPr>
        <w:br/>
      </w:r>
      <w:r>
        <w:rPr>
          <w:sz w:val="26"/>
          <w:szCs w:val="26"/>
        </w:rPr>
        <w:t>и право главного распорядителя устанавливать в соглашении конкретный результат (целевые показатели) и его значение на основании указанного порядка.</w:t>
      </w:r>
    </w:p>
    <w:p w:rsidR="00506333" w:rsidRDefault="00506333" w:rsidP="005063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считаем, что слово «конкретный» применимо именно </w:t>
      </w:r>
      <w:r w:rsidR="00D748C1">
        <w:rPr>
          <w:sz w:val="26"/>
          <w:szCs w:val="26"/>
        </w:rPr>
        <w:br/>
      </w:r>
      <w:r>
        <w:rPr>
          <w:sz w:val="26"/>
          <w:szCs w:val="26"/>
        </w:rPr>
        <w:t xml:space="preserve">к результату, а в обозначенных нормах Положения </w:t>
      </w:r>
      <w:r w:rsidR="00FF010F">
        <w:rPr>
          <w:sz w:val="26"/>
          <w:szCs w:val="26"/>
        </w:rPr>
        <w:t xml:space="preserve">предлагаем </w:t>
      </w:r>
      <w:r>
        <w:rPr>
          <w:sz w:val="26"/>
          <w:szCs w:val="26"/>
        </w:rPr>
        <w:t>слова «конкретный целевой показатель» заменить словами «значение целевого показателя».</w:t>
      </w:r>
    </w:p>
    <w:p w:rsidR="00506333" w:rsidRDefault="00506333" w:rsidP="00D748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обращаем внимание, что при определении </w:t>
      </w:r>
      <w:r w:rsidR="00D748C1">
        <w:rPr>
          <w:sz w:val="26"/>
          <w:szCs w:val="26"/>
        </w:rPr>
        <w:t xml:space="preserve">целевого показателя </w:t>
      </w:r>
      <w:r w:rsidR="00D748C1">
        <w:rPr>
          <w:sz w:val="26"/>
          <w:szCs w:val="26"/>
        </w:rPr>
        <w:br/>
        <w:t xml:space="preserve">по </w:t>
      </w:r>
      <w:r w:rsidR="00D748C1" w:rsidRPr="00F003F8">
        <w:rPr>
          <w:sz w:val="26"/>
          <w:szCs w:val="26"/>
        </w:rPr>
        <w:t>обеспечени</w:t>
      </w:r>
      <w:r w:rsidR="00D748C1">
        <w:rPr>
          <w:sz w:val="26"/>
          <w:szCs w:val="26"/>
        </w:rPr>
        <w:t>ю</w:t>
      </w:r>
      <w:r w:rsidR="00D748C1" w:rsidRPr="00F003F8">
        <w:rPr>
          <w:sz w:val="26"/>
          <w:szCs w:val="26"/>
        </w:rPr>
        <w:t xml:space="preserve"> прироста объема сельскохозяйственной продукции</w:t>
      </w:r>
      <w:r w:rsidR="00D748C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Разработчиком </w:t>
      </w:r>
      <w:r w:rsidR="00D748C1">
        <w:rPr>
          <w:sz w:val="26"/>
          <w:szCs w:val="26"/>
        </w:rPr>
        <w:br/>
      </w:r>
      <w:r>
        <w:rPr>
          <w:sz w:val="26"/>
          <w:szCs w:val="26"/>
        </w:rPr>
        <w:t xml:space="preserve">не учитывается тот факт, что у потенциального получателя </w:t>
      </w:r>
      <w:r w:rsidR="00D748C1">
        <w:rPr>
          <w:sz w:val="26"/>
          <w:szCs w:val="26"/>
        </w:rPr>
        <w:t xml:space="preserve">гранта </w:t>
      </w:r>
      <w:r>
        <w:rPr>
          <w:sz w:val="26"/>
          <w:szCs w:val="26"/>
        </w:rPr>
        <w:t>так</w:t>
      </w:r>
      <w:r w:rsidR="00D748C1">
        <w:rPr>
          <w:sz w:val="26"/>
          <w:szCs w:val="26"/>
        </w:rPr>
        <w:t>ой показатель</w:t>
      </w:r>
      <w:r>
        <w:rPr>
          <w:sz w:val="26"/>
          <w:szCs w:val="26"/>
        </w:rPr>
        <w:t xml:space="preserve"> </w:t>
      </w:r>
      <w:r w:rsidR="00D748C1">
        <w:rPr>
          <w:sz w:val="26"/>
          <w:szCs w:val="26"/>
        </w:rPr>
        <w:br/>
      </w:r>
      <w:r>
        <w:rPr>
          <w:sz w:val="26"/>
          <w:szCs w:val="26"/>
        </w:rPr>
        <w:t>в принципе мо</w:t>
      </w:r>
      <w:r w:rsidR="00D748C1">
        <w:rPr>
          <w:sz w:val="26"/>
          <w:szCs w:val="26"/>
        </w:rPr>
        <w:t>же</w:t>
      </w:r>
      <w:r>
        <w:rPr>
          <w:sz w:val="26"/>
          <w:szCs w:val="26"/>
        </w:rPr>
        <w:t>т отсутствовать в предшествующем году.</w:t>
      </w:r>
    </w:p>
    <w:p w:rsidR="00371DD6" w:rsidRDefault="00371DD6" w:rsidP="00D748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доработать обозначенные нормы Положения.</w:t>
      </w:r>
    </w:p>
    <w:p w:rsidR="009800CE" w:rsidRDefault="009800CE" w:rsidP="009800CE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16 Положения определены направления затрат, на финансовое обеспечение которых предоставляется грант.</w:t>
      </w:r>
    </w:p>
    <w:p w:rsidR="009800CE" w:rsidRDefault="009800CE" w:rsidP="009800CE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800CE">
        <w:rPr>
          <w:sz w:val="26"/>
          <w:szCs w:val="26"/>
        </w:rPr>
        <w:t>Между тем подпунктом «</w:t>
      </w:r>
      <w:r>
        <w:rPr>
          <w:sz w:val="26"/>
          <w:szCs w:val="26"/>
        </w:rPr>
        <w:t>л</w:t>
      </w:r>
      <w:r w:rsidRPr="009800CE">
        <w:rPr>
          <w:sz w:val="26"/>
          <w:szCs w:val="26"/>
        </w:rPr>
        <w:t xml:space="preserve">» пункта 7 Общих </w:t>
      </w:r>
      <w:hyperlink r:id="rId11" w:history="1">
        <w:r w:rsidRPr="009800CE">
          <w:rPr>
            <w:sz w:val="26"/>
            <w:szCs w:val="26"/>
          </w:rPr>
          <w:t>требовани</w:t>
        </w:r>
      </w:hyperlink>
      <w:r w:rsidRPr="009800CE">
        <w:rPr>
          <w:sz w:val="26"/>
          <w:szCs w:val="26"/>
        </w:rPr>
        <w:t xml:space="preserve">й предусмотрено, что при определении </w:t>
      </w:r>
      <w:r>
        <w:rPr>
          <w:sz w:val="26"/>
          <w:szCs w:val="26"/>
        </w:rPr>
        <w:t xml:space="preserve">условий и порядка предоставления грантов </w:t>
      </w:r>
      <w:r w:rsidRPr="009800CE">
        <w:rPr>
          <w:sz w:val="26"/>
          <w:szCs w:val="26"/>
        </w:rPr>
        <w:t>в правовом акте указыва</w:t>
      </w:r>
      <w:r>
        <w:rPr>
          <w:sz w:val="26"/>
          <w:szCs w:val="26"/>
        </w:rPr>
        <w:t>е</w:t>
      </w:r>
      <w:r w:rsidRPr="009800CE">
        <w:rPr>
          <w:sz w:val="26"/>
          <w:szCs w:val="26"/>
        </w:rPr>
        <w:t xml:space="preserve">тся, в том числе </w:t>
      </w:r>
      <w:r>
        <w:rPr>
          <w:sz w:val="26"/>
          <w:szCs w:val="26"/>
        </w:rPr>
        <w:t>перечень затрат, на финансовое обеспечение (возмещение) которых предоставляется грант.</w:t>
      </w:r>
    </w:p>
    <w:p w:rsidR="00335A10" w:rsidRDefault="009800CE" w:rsidP="00335A10">
      <w:pPr>
        <w:pStyle w:val="aff2"/>
        <w:ind w:left="0" w:firstLine="709"/>
        <w:jc w:val="both"/>
        <w:rPr>
          <w:sz w:val="26"/>
          <w:szCs w:val="26"/>
        </w:rPr>
      </w:pPr>
      <w:r w:rsidRPr="003C25A1">
        <w:rPr>
          <w:sz w:val="26"/>
          <w:szCs w:val="26"/>
        </w:rPr>
        <w:t xml:space="preserve">Полагаем, что Разработчику необходимо пункт </w:t>
      </w:r>
      <w:r>
        <w:rPr>
          <w:sz w:val="26"/>
          <w:szCs w:val="26"/>
        </w:rPr>
        <w:t>1</w:t>
      </w:r>
      <w:r w:rsidRPr="003C25A1">
        <w:rPr>
          <w:sz w:val="26"/>
          <w:szCs w:val="26"/>
        </w:rPr>
        <w:t xml:space="preserve">6 Положения привести </w:t>
      </w:r>
      <w:r>
        <w:rPr>
          <w:sz w:val="26"/>
          <w:szCs w:val="26"/>
        </w:rPr>
        <w:br/>
      </w:r>
      <w:r w:rsidRPr="003C25A1">
        <w:rPr>
          <w:sz w:val="26"/>
          <w:szCs w:val="26"/>
        </w:rPr>
        <w:t>в соответствие с вышеуказанным пун</w:t>
      </w:r>
      <w:r w:rsidR="00313B69">
        <w:rPr>
          <w:sz w:val="26"/>
          <w:szCs w:val="26"/>
        </w:rPr>
        <w:t>ктом Общих требований, а также скорректировать подпункт 8) пункта 7 Положения.</w:t>
      </w:r>
    </w:p>
    <w:p w:rsidR="00335A10" w:rsidRDefault="00313B69" w:rsidP="00335A10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335A10">
        <w:rPr>
          <w:sz w:val="26"/>
          <w:szCs w:val="26"/>
        </w:rPr>
        <w:t xml:space="preserve">Согласно пункту 18 Положения изменение </w:t>
      </w:r>
      <w:r w:rsidR="00335A10" w:rsidRPr="00335A10">
        <w:rPr>
          <w:sz w:val="26"/>
          <w:szCs w:val="26"/>
        </w:rPr>
        <w:t>П</w:t>
      </w:r>
      <w:r w:rsidRPr="00335A10">
        <w:rPr>
          <w:sz w:val="26"/>
          <w:szCs w:val="26"/>
        </w:rPr>
        <w:t xml:space="preserve">лана расходов подлежит согласованию с конкурсной комиссией. </w:t>
      </w:r>
      <w:proofErr w:type="gramStart"/>
      <w:r w:rsidRPr="00335A10">
        <w:rPr>
          <w:sz w:val="26"/>
          <w:szCs w:val="26"/>
        </w:rPr>
        <w:t>Исходя из наименования и содержания Порядка конкурсного отбора целью деятельности конкурсной комиссии является</w:t>
      </w:r>
      <w:proofErr w:type="gramEnd"/>
      <w:r w:rsidRPr="00335A10">
        <w:rPr>
          <w:sz w:val="26"/>
          <w:szCs w:val="26"/>
        </w:rPr>
        <w:t xml:space="preserve"> проведение конкурсного отбора для предоставления грантов в форме субсидии на развитие материально-технической базы сельскохозяйственного потребительского кооператива. Согласование изменений </w:t>
      </w:r>
      <w:r w:rsidR="00335A10" w:rsidRPr="00335A10">
        <w:rPr>
          <w:sz w:val="26"/>
          <w:szCs w:val="26"/>
        </w:rPr>
        <w:t>в П</w:t>
      </w:r>
      <w:r w:rsidRPr="00335A10">
        <w:rPr>
          <w:sz w:val="26"/>
          <w:szCs w:val="26"/>
        </w:rPr>
        <w:t xml:space="preserve">лан расходов </w:t>
      </w:r>
      <w:r w:rsidR="00335A10" w:rsidRPr="00335A10">
        <w:rPr>
          <w:sz w:val="26"/>
          <w:szCs w:val="26"/>
        </w:rPr>
        <w:t>не относится к полномочиям конкурсной комиссии.</w:t>
      </w:r>
    </w:p>
    <w:p w:rsidR="00335A10" w:rsidRPr="00335A10" w:rsidRDefault="00335A10" w:rsidP="00335A10">
      <w:pPr>
        <w:pStyle w:val="aff2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пункты 18 и 19 Положения исключить.</w:t>
      </w:r>
    </w:p>
    <w:p w:rsidR="00D53123" w:rsidRPr="00CC5823" w:rsidRDefault="00D53123" w:rsidP="00CC5823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CC5823">
        <w:rPr>
          <w:sz w:val="26"/>
          <w:szCs w:val="26"/>
          <w:lang w:eastAsia="en-US"/>
        </w:rPr>
        <w:t xml:space="preserve">Пункт 22 Положения не учитывает положения абзаца второго подпункта «б» пункта 9 Общих требований о </w:t>
      </w:r>
      <w:r w:rsidRPr="00CC5823">
        <w:rPr>
          <w:sz w:val="26"/>
          <w:szCs w:val="26"/>
        </w:rPr>
        <w:t xml:space="preserve">возврат гранта в бюджет бюджетной системы Российской Федерации, из которого предоставлен грант, в случае несоблюдения получателем гранта целей, условий и порядка предоставления гранта, выявленного по фактам проверок, проведенных главным распорядителем и уполномоченным органом государственного (муниципального) финансового контроля, </w:t>
      </w:r>
      <w:r w:rsidRPr="00CC5823">
        <w:rPr>
          <w:i/>
          <w:sz w:val="26"/>
          <w:szCs w:val="26"/>
        </w:rPr>
        <w:t xml:space="preserve">а также в случае недостижения </w:t>
      </w:r>
      <w:r w:rsidR="00CC5823" w:rsidRPr="00CC5823">
        <w:rPr>
          <w:i/>
          <w:sz w:val="26"/>
          <w:szCs w:val="26"/>
        </w:rPr>
        <w:t>конкретного результата (целевых</w:t>
      </w:r>
      <w:proofErr w:type="gramEnd"/>
      <w:r w:rsidR="00CC5823" w:rsidRPr="00CC5823">
        <w:rPr>
          <w:i/>
          <w:sz w:val="26"/>
          <w:szCs w:val="26"/>
        </w:rPr>
        <w:t xml:space="preserve"> </w:t>
      </w:r>
      <w:r w:rsidRPr="00CC5823">
        <w:rPr>
          <w:i/>
          <w:sz w:val="26"/>
          <w:szCs w:val="26"/>
        </w:rPr>
        <w:t>показателей</w:t>
      </w:r>
      <w:r w:rsidR="00CC5823" w:rsidRPr="00CC5823">
        <w:rPr>
          <w:i/>
          <w:sz w:val="26"/>
          <w:szCs w:val="26"/>
        </w:rPr>
        <w:t>).</w:t>
      </w:r>
      <w:r w:rsidR="00CC5823" w:rsidRPr="00CC5823">
        <w:rPr>
          <w:sz w:val="26"/>
          <w:szCs w:val="26"/>
        </w:rPr>
        <w:t xml:space="preserve"> </w:t>
      </w:r>
    </w:p>
    <w:p w:rsidR="00D53123" w:rsidRDefault="00CC5823" w:rsidP="00D53123">
      <w:pPr>
        <w:pStyle w:val="aff2"/>
        <w:ind w:left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 Разработчику доработать данный пункт Положения.</w:t>
      </w:r>
    </w:p>
    <w:p w:rsidR="00CC5823" w:rsidRPr="00CC5823" w:rsidRDefault="00CC5823" w:rsidP="00CC5823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>В пункте 23</w:t>
      </w:r>
      <w:r w:rsidRPr="00CC5823">
        <w:rPr>
          <w:sz w:val="26"/>
          <w:szCs w:val="26"/>
        </w:rPr>
        <w:t xml:space="preserve"> Положения определено, что остаток гранта, не использованный получателем гранта в срок</w:t>
      </w:r>
      <w:r>
        <w:rPr>
          <w:sz w:val="26"/>
          <w:szCs w:val="26"/>
        </w:rPr>
        <w:t>, предусмотренный подпунктом 3) пункта 7 Положения,</w:t>
      </w:r>
      <w:r w:rsidRPr="00CC5823">
        <w:rPr>
          <w:sz w:val="26"/>
          <w:szCs w:val="26"/>
        </w:rPr>
        <w:t xml:space="preserve"> подлежит возврату получателем гранта в областной бюджет в срок не позднее 25 января текущего финансового года по платежным реквизитам, указанным в соглашении о предоставлении гранта.</w:t>
      </w:r>
    </w:p>
    <w:p w:rsidR="00CC5823" w:rsidRPr="00CC5823" w:rsidRDefault="00CC5823" w:rsidP="00CC5823">
      <w:pPr>
        <w:pStyle w:val="aff2"/>
        <w:ind w:left="0" w:firstLine="709"/>
        <w:jc w:val="both"/>
        <w:rPr>
          <w:sz w:val="26"/>
          <w:szCs w:val="26"/>
        </w:rPr>
      </w:pPr>
      <w:r w:rsidRPr="00CC5823">
        <w:rPr>
          <w:sz w:val="26"/>
          <w:szCs w:val="26"/>
          <w:lang w:eastAsia="en-US"/>
        </w:rPr>
        <w:t>Полагаем, что срок возврата «</w:t>
      </w:r>
      <w:r w:rsidRPr="00CC5823">
        <w:rPr>
          <w:sz w:val="26"/>
          <w:szCs w:val="26"/>
        </w:rPr>
        <w:t xml:space="preserve">не позднее 25 января </w:t>
      </w:r>
      <w:r w:rsidRPr="00CC5823">
        <w:rPr>
          <w:i/>
          <w:sz w:val="26"/>
          <w:szCs w:val="26"/>
        </w:rPr>
        <w:t>текущего</w:t>
      </w:r>
      <w:r w:rsidRPr="00CC5823">
        <w:rPr>
          <w:sz w:val="26"/>
          <w:szCs w:val="26"/>
        </w:rPr>
        <w:t xml:space="preserve"> финансового года» не учитывает тот факт, что возврат гранта получателем гранта в такой срок физически не возможен, если грант предоставляется в течение всего года.</w:t>
      </w:r>
    </w:p>
    <w:p w:rsidR="00135617" w:rsidRDefault="00135617" w:rsidP="00135617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Кроме того, отсылочная норма, указывающая на срок, некорректна.</w:t>
      </w:r>
    </w:p>
    <w:p w:rsidR="00CC5823" w:rsidRPr="00CC5823" w:rsidRDefault="00CC5823" w:rsidP="00CC5823">
      <w:pPr>
        <w:pStyle w:val="aff2"/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  <w:r w:rsidRPr="00CC5823">
        <w:rPr>
          <w:sz w:val="26"/>
          <w:szCs w:val="26"/>
        </w:rPr>
        <w:t xml:space="preserve">Данный пункт Положения подлежит </w:t>
      </w:r>
      <w:r w:rsidR="00135617">
        <w:rPr>
          <w:sz w:val="26"/>
          <w:szCs w:val="26"/>
        </w:rPr>
        <w:t>доработке.</w:t>
      </w:r>
    </w:p>
    <w:p w:rsidR="007E5760" w:rsidRDefault="007E5760" w:rsidP="007E5760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Пункт 6 Порядка конкурсного отбора содержит обширный перечень требований, предъявляемых к заявителям.</w:t>
      </w:r>
    </w:p>
    <w:p w:rsidR="007E5760" w:rsidRPr="007E5760" w:rsidRDefault="007E5760" w:rsidP="007E5760">
      <w:pPr>
        <w:pStyle w:val="aff2"/>
        <w:ind w:left="0" w:firstLine="709"/>
        <w:jc w:val="both"/>
        <w:rPr>
          <w:sz w:val="26"/>
          <w:szCs w:val="26"/>
        </w:rPr>
      </w:pPr>
      <w:r w:rsidRPr="007E5760">
        <w:rPr>
          <w:sz w:val="26"/>
          <w:szCs w:val="26"/>
        </w:rPr>
        <w:t xml:space="preserve">Между тем подпункт «в» пункта 4 Общих требований содержит </w:t>
      </w:r>
      <w:r>
        <w:rPr>
          <w:sz w:val="26"/>
          <w:szCs w:val="26"/>
        </w:rPr>
        <w:t xml:space="preserve">перечень </w:t>
      </w:r>
      <w:r w:rsidRPr="007E5760">
        <w:rPr>
          <w:sz w:val="26"/>
          <w:szCs w:val="26"/>
        </w:rPr>
        <w:t>исчерпывающих требований, предъявляемых к участнику отбора.</w:t>
      </w:r>
    </w:p>
    <w:p w:rsidR="007E5760" w:rsidRDefault="007E5760" w:rsidP="007E576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скорректировать данное положение Порядка конкурсного отбора, исключив излишние требования.</w:t>
      </w:r>
    </w:p>
    <w:p w:rsidR="00717679" w:rsidRDefault="007177F5" w:rsidP="0071767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proofErr w:type="gramStart"/>
      <w:r w:rsidRPr="007177F5">
        <w:rPr>
          <w:sz w:val="26"/>
          <w:szCs w:val="26"/>
        </w:rPr>
        <w:lastRenderedPageBreak/>
        <w:t>Предлагаем подпункты «и», «к» подпункта 1 пункта 6 Порядка конкурсного отбора, в которых указаны требования к сельскохозяйственным потребительским перерабатывающим и (или) сбытовым кооперативам или потребительским обществам</w:t>
      </w:r>
      <w:r>
        <w:rPr>
          <w:sz w:val="26"/>
          <w:szCs w:val="26"/>
        </w:rPr>
        <w:t xml:space="preserve"> </w:t>
      </w:r>
      <w:r w:rsidRPr="007177F5">
        <w:rPr>
          <w:sz w:val="26"/>
          <w:szCs w:val="26"/>
        </w:rPr>
        <w:t>(наличие плана расходов, наличие плана развития), исключить, т.к. указанные документы предоставляются в соответствии с подпунктами 3, 4 пункта 7 Порядка конкурсного отбора.</w:t>
      </w:r>
      <w:proofErr w:type="gramEnd"/>
    </w:p>
    <w:p w:rsidR="00643D13" w:rsidRPr="00717679" w:rsidRDefault="00D0337C" w:rsidP="0071767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717679">
        <w:rPr>
          <w:sz w:val="26"/>
          <w:szCs w:val="26"/>
          <w:lang w:eastAsia="en-US"/>
        </w:rPr>
        <w:t xml:space="preserve">В подпункте </w:t>
      </w:r>
      <w:r w:rsidR="007177F5" w:rsidRPr="00717679">
        <w:rPr>
          <w:sz w:val="26"/>
          <w:szCs w:val="26"/>
          <w:lang w:eastAsia="en-US"/>
        </w:rPr>
        <w:t>«б» подпункта 2)</w:t>
      </w:r>
      <w:r w:rsidRPr="00717679">
        <w:rPr>
          <w:sz w:val="26"/>
          <w:szCs w:val="26"/>
          <w:lang w:eastAsia="en-US"/>
        </w:rPr>
        <w:t xml:space="preserve"> пункта </w:t>
      </w:r>
      <w:r w:rsidR="007177F5" w:rsidRPr="00717679">
        <w:rPr>
          <w:sz w:val="26"/>
          <w:szCs w:val="26"/>
          <w:lang w:eastAsia="en-US"/>
        </w:rPr>
        <w:t>6</w:t>
      </w:r>
      <w:r w:rsidRPr="00717679">
        <w:rPr>
          <w:sz w:val="26"/>
          <w:szCs w:val="26"/>
          <w:lang w:eastAsia="en-US"/>
        </w:rPr>
        <w:t xml:space="preserve"> </w:t>
      </w:r>
      <w:r w:rsidR="00437CF7" w:rsidRPr="00717679">
        <w:rPr>
          <w:sz w:val="26"/>
          <w:szCs w:val="26"/>
        </w:rPr>
        <w:t>Поряд</w:t>
      </w:r>
      <w:r w:rsidRPr="00717679">
        <w:rPr>
          <w:sz w:val="26"/>
          <w:szCs w:val="26"/>
        </w:rPr>
        <w:t>ка</w:t>
      </w:r>
      <w:r w:rsidR="00437CF7" w:rsidRPr="00717679">
        <w:rPr>
          <w:sz w:val="26"/>
          <w:szCs w:val="26"/>
        </w:rPr>
        <w:t xml:space="preserve"> конкурсного отбора</w:t>
      </w:r>
      <w:r w:rsidRPr="00717679">
        <w:rPr>
          <w:sz w:val="26"/>
          <w:szCs w:val="26"/>
        </w:rPr>
        <w:t xml:space="preserve"> в качестве одного из требований, предъявляемых к заявителю, определено отсутствие у него </w:t>
      </w:r>
      <w:r w:rsidRPr="00717679">
        <w:rPr>
          <w:rFonts w:eastAsia="Calibri"/>
          <w:sz w:val="26"/>
          <w:szCs w:val="26"/>
          <w:lang w:eastAsia="en-US"/>
        </w:rPr>
        <w:t>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актами, и иной просроченной (неурегулированной) задолженности перед областным бюджетом.</w:t>
      </w:r>
    </w:p>
    <w:p w:rsidR="00D0337C" w:rsidRPr="00FA1535" w:rsidRDefault="00D0337C" w:rsidP="00D0337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Считаем, что данное положение Порядка конкурсного отбора </w:t>
      </w:r>
      <w:r w:rsidRPr="00FA1535">
        <w:rPr>
          <w:sz w:val="26"/>
          <w:szCs w:val="26"/>
        </w:rPr>
        <w:t xml:space="preserve">не учитывает пункт 17 статьи 241 Бюджетного кодекса РФ, согласно которому условием предоставления предусмотренных статьей 78 Бюджетного кодекса РФ субсидий является отсутствие у их получателей просроченной </w:t>
      </w:r>
      <w:r w:rsidRPr="00D0337C">
        <w:rPr>
          <w:i/>
          <w:sz w:val="26"/>
          <w:szCs w:val="26"/>
        </w:rPr>
        <w:t>(неурегулированной)</w:t>
      </w:r>
      <w:r w:rsidRPr="00FA1535">
        <w:rPr>
          <w:sz w:val="26"/>
          <w:szCs w:val="26"/>
        </w:rPr>
        <w:t xml:space="preserve"> задолженности по денежным обязательствам перед </w:t>
      </w:r>
      <w:r w:rsidRPr="00D0337C">
        <w:rPr>
          <w:i/>
          <w:sz w:val="26"/>
          <w:szCs w:val="26"/>
        </w:rPr>
        <w:t>соответствующим публично-правовым образованием</w:t>
      </w:r>
      <w:r w:rsidRPr="00FA1535">
        <w:rPr>
          <w:sz w:val="26"/>
          <w:szCs w:val="26"/>
        </w:rPr>
        <w:t>, из бюджета которого планируется предоставление субсидий.</w:t>
      </w:r>
    </w:p>
    <w:p w:rsidR="001E6B23" w:rsidRDefault="00D0337C" w:rsidP="001E6B23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</w:t>
      </w:r>
      <w:r w:rsidR="007177F5">
        <w:rPr>
          <w:sz w:val="26"/>
          <w:szCs w:val="26"/>
          <w:lang w:eastAsia="en-US"/>
        </w:rPr>
        <w:t xml:space="preserve">подпункт «б» подпункта 2) пункта 6 </w:t>
      </w:r>
      <w:r w:rsidR="007177F5" w:rsidRPr="00FA1535">
        <w:rPr>
          <w:sz w:val="26"/>
          <w:szCs w:val="26"/>
        </w:rPr>
        <w:t>Порядка</w:t>
      </w:r>
      <w:r w:rsidR="007177F5">
        <w:rPr>
          <w:sz w:val="26"/>
          <w:szCs w:val="26"/>
        </w:rPr>
        <w:t xml:space="preserve"> конкурсного отбора</w:t>
      </w:r>
      <w:r w:rsidR="007177F5" w:rsidRPr="00FA1535">
        <w:rPr>
          <w:sz w:val="26"/>
          <w:szCs w:val="26"/>
        </w:rPr>
        <w:t xml:space="preserve"> </w:t>
      </w:r>
      <w:r w:rsidRPr="00FA1535">
        <w:rPr>
          <w:sz w:val="26"/>
          <w:szCs w:val="26"/>
        </w:rPr>
        <w:t>необходимо привести в соответствие с пунктом 17 статьи 241 Бюджетного кодекса РФ</w:t>
      </w:r>
      <w:r w:rsidR="007177F5">
        <w:rPr>
          <w:sz w:val="26"/>
          <w:szCs w:val="26"/>
        </w:rPr>
        <w:t>.</w:t>
      </w:r>
    </w:p>
    <w:p w:rsidR="001E6B23" w:rsidRPr="001E6B23" w:rsidRDefault="00795393" w:rsidP="001E6B23">
      <w:pPr>
        <w:pStyle w:val="aff2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1E6B23">
        <w:rPr>
          <w:sz w:val="26"/>
          <w:szCs w:val="26"/>
        </w:rPr>
        <w:t xml:space="preserve">Согласно пункту 13 Порядка </w:t>
      </w:r>
      <w:r w:rsidR="001E6B23">
        <w:rPr>
          <w:sz w:val="26"/>
          <w:szCs w:val="26"/>
        </w:rPr>
        <w:t xml:space="preserve">конкурсного отбора </w:t>
      </w:r>
      <w:r w:rsidR="001E6B23" w:rsidRPr="001E6B23">
        <w:rPr>
          <w:sz w:val="26"/>
          <w:szCs w:val="26"/>
        </w:rPr>
        <w:t xml:space="preserve">на втором этапе конкурсная комиссия в течение 20 рабочих дней </w:t>
      </w:r>
      <w:proofErr w:type="gramStart"/>
      <w:r w:rsidR="001E6B23" w:rsidRPr="001E6B23">
        <w:rPr>
          <w:sz w:val="26"/>
          <w:szCs w:val="26"/>
        </w:rPr>
        <w:t>с даты окончания</w:t>
      </w:r>
      <w:proofErr w:type="gramEnd"/>
      <w:r w:rsidR="001E6B23" w:rsidRPr="001E6B23">
        <w:rPr>
          <w:sz w:val="26"/>
          <w:szCs w:val="26"/>
        </w:rPr>
        <w:t xml:space="preserve"> приема заявок осуществляет очное собеседование с заявителями. Между тем в этом же пункте определено, что срок проведения второго этапа конкурсного отбора не должен превышать 15 рабочих дней </w:t>
      </w:r>
      <w:proofErr w:type="gramStart"/>
      <w:r w:rsidR="001E6B23" w:rsidRPr="001E6B23">
        <w:rPr>
          <w:sz w:val="26"/>
          <w:szCs w:val="26"/>
        </w:rPr>
        <w:t>с даты окончания</w:t>
      </w:r>
      <w:proofErr w:type="gramEnd"/>
      <w:r w:rsidR="001E6B23" w:rsidRPr="001E6B23">
        <w:rPr>
          <w:sz w:val="26"/>
          <w:szCs w:val="26"/>
        </w:rPr>
        <w:t xml:space="preserve"> первого этапа конкурсного отбора.</w:t>
      </w:r>
    </w:p>
    <w:p w:rsidR="001E6B23" w:rsidRPr="000B69C6" w:rsidRDefault="001E6B23" w:rsidP="001E6B2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устранить внутреннее противоречие указанной нормы в части срока </w:t>
      </w:r>
      <w:r w:rsidRPr="00495C1E">
        <w:rPr>
          <w:sz w:val="26"/>
          <w:szCs w:val="26"/>
        </w:rPr>
        <w:t>проведения второго этапа конкурсного отбора</w:t>
      </w:r>
      <w:r>
        <w:rPr>
          <w:sz w:val="26"/>
          <w:szCs w:val="26"/>
        </w:rPr>
        <w:t>.</w:t>
      </w:r>
    </w:p>
    <w:p w:rsidR="009D5203" w:rsidRDefault="001E6B23" w:rsidP="009D5203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6B23">
        <w:rPr>
          <w:rFonts w:ascii="Times New Roman" w:hAnsi="Times New Roman" w:cs="Times New Roman"/>
          <w:sz w:val="26"/>
          <w:szCs w:val="26"/>
        </w:rPr>
        <w:t xml:space="preserve">Согласно подпункту «е» подпункта 2) пункта 7 Порядка конкурсного отбора </w:t>
      </w:r>
      <w:r>
        <w:rPr>
          <w:rFonts w:ascii="Times New Roman" w:hAnsi="Times New Roman" w:cs="Times New Roman"/>
          <w:sz w:val="26"/>
          <w:szCs w:val="26"/>
        </w:rPr>
        <w:t xml:space="preserve">для участия в конкурсном отборе заявители представляют в конкурсную комиссию, в том числе документы, подтверждающие </w:t>
      </w:r>
      <w:r w:rsidRPr="00FF010F">
        <w:rPr>
          <w:rFonts w:ascii="Times New Roman" w:hAnsi="Times New Roman" w:cs="Times New Roman"/>
          <w:i/>
          <w:sz w:val="26"/>
          <w:szCs w:val="26"/>
        </w:rPr>
        <w:t>право пользования и (или) собственности</w:t>
      </w:r>
      <w:r>
        <w:rPr>
          <w:rFonts w:ascii="Times New Roman" w:hAnsi="Times New Roman" w:cs="Times New Roman"/>
          <w:sz w:val="26"/>
          <w:szCs w:val="26"/>
        </w:rPr>
        <w:t xml:space="preserve"> на земельный участок. Однако, в</w:t>
      </w:r>
      <w:r w:rsidRPr="001E6B23">
        <w:rPr>
          <w:rFonts w:ascii="Times New Roman" w:hAnsi="Times New Roman" w:cs="Times New Roman"/>
          <w:sz w:val="26"/>
          <w:szCs w:val="26"/>
        </w:rPr>
        <w:t xml:space="preserve"> подпункте 4) пункта 14 Порядка конкурсного отбора определен такой критерий, как наличие земельных участков для реализации Плана развития, принадлежащих на </w:t>
      </w:r>
      <w:r w:rsidRPr="00FF010F">
        <w:rPr>
          <w:rFonts w:ascii="Times New Roman" w:hAnsi="Times New Roman" w:cs="Times New Roman"/>
          <w:i/>
          <w:sz w:val="26"/>
          <w:szCs w:val="26"/>
        </w:rPr>
        <w:t>праве аренды или собственности</w:t>
      </w:r>
      <w:r w:rsidRPr="001E6B2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E6B23" w:rsidRPr="009D5203" w:rsidRDefault="001E6B23" w:rsidP="009D520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5203">
        <w:rPr>
          <w:rFonts w:ascii="Times New Roman" w:hAnsi="Times New Roman" w:cs="Times New Roman"/>
          <w:sz w:val="26"/>
          <w:szCs w:val="26"/>
        </w:rPr>
        <w:t>Пол</w:t>
      </w:r>
      <w:r w:rsidR="00FF010F">
        <w:rPr>
          <w:rFonts w:ascii="Times New Roman" w:hAnsi="Times New Roman" w:cs="Times New Roman"/>
          <w:sz w:val="26"/>
          <w:szCs w:val="26"/>
        </w:rPr>
        <w:t xml:space="preserve">агаем, что </w:t>
      </w:r>
      <w:r w:rsidR="007169EC">
        <w:rPr>
          <w:rFonts w:ascii="Times New Roman" w:hAnsi="Times New Roman" w:cs="Times New Roman"/>
          <w:sz w:val="26"/>
          <w:szCs w:val="26"/>
        </w:rPr>
        <w:t>содержание данных норм создает неравное положение</w:t>
      </w:r>
      <w:r w:rsidR="007169EC" w:rsidRPr="007169EC">
        <w:rPr>
          <w:rFonts w:ascii="Times New Roman" w:hAnsi="Times New Roman" w:cs="Times New Roman"/>
          <w:sz w:val="26"/>
          <w:szCs w:val="26"/>
        </w:rPr>
        <w:t xml:space="preserve"> </w:t>
      </w:r>
      <w:r w:rsidR="007169EC">
        <w:rPr>
          <w:rFonts w:ascii="Times New Roman" w:hAnsi="Times New Roman" w:cs="Times New Roman"/>
          <w:sz w:val="26"/>
          <w:szCs w:val="26"/>
        </w:rPr>
        <w:t>для заявителей, поскольку в случае, е</w:t>
      </w:r>
      <w:r w:rsidRPr="009D5203">
        <w:rPr>
          <w:rFonts w:ascii="Times New Roman" w:hAnsi="Times New Roman" w:cs="Times New Roman"/>
          <w:sz w:val="26"/>
          <w:szCs w:val="26"/>
        </w:rPr>
        <w:t xml:space="preserve">сли заявителем будет представлен документ, подтверждающий право, к примеру, безвозмездного пользования земельным участком, то </w:t>
      </w:r>
      <w:r w:rsidR="007169EC">
        <w:rPr>
          <w:rFonts w:ascii="Times New Roman" w:hAnsi="Times New Roman" w:cs="Times New Roman"/>
          <w:sz w:val="26"/>
          <w:szCs w:val="26"/>
        </w:rPr>
        <w:t xml:space="preserve">при </w:t>
      </w:r>
      <w:r w:rsidR="007169EC" w:rsidRPr="009D5203">
        <w:rPr>
          <w:rFonts w:ascii="Times New Roman" w:hAnsi="Times New Roman" w:cs="Times New Roman"/>
          <w:sz w:val="26"/>
          <w:szCs w:val="26"/>
        </w:rPr>
        <w:t xml:space="preserve">оценивании конкурсной комиссией </w:t>
      </w:r>
      <w:r w:rsidR="009D5203" w:rsidRPr="009D5203">
        <w:rPr>
          <w:rFonts w:ascii="Times New Roman" w:hAnsi="Times New Roman" w:cs="Times New Roman"/>
          <w:sz w:val="26"/>
          <w:szCs w:val="26"/>
        </w:rPr>
        <w:t>данный заявител</w:t>
      </w:r>
      <w:r w:rsidRPr="009D5203">
        <w:rPr>
          <w:rFonts w:ascii="Times New Roman" w:hAnsi="Times New Roman" w:cs="Times New Roman"/>
          <w:sz w:val="26"/>
          <w:szCs w:val="26"/>
        </w:rPr>
        <w:t xml:space="preserve">ь </w:t>
      </w:r>
      <w:r w:rsidR="007169EC">
        <w:rPr>
          <w:rFonts w:ascii="Times New Roman" w:hAnsi="Times New Roman" w:cs="Times New Roman"/>
          <w:sz w:val="26"/>
          <w:szCs w:val="26"/>
        </w:rPr>
        <w:t>получит 0 баллов, так как не обладает земельным участком на праве аренды или собственности, определенном в критерии для отбора.</w:t>
      </w:r>
      <w:proofErr w:type="gramEnd"/>
    </w:p>
    <w:p w:rsidR="009D5203" w:rsidRDefault="009D5203" w:rsidP="009D520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Предлагаем Разработчику устранить </w:t>
      </w:r>
      <w:r w:rsidR="007169EC">
        <w:rPr>
          <w:rFonts w:ascii="Times New Roman" w:hAnsi="Times New Roman" w:cs="Times New Roman"/>
          <w:sz w:val="26"/>
          <w:szCs w:val="26"/>
        </w:rPr>
        <w:t>данное условие.</w:t>
      </w:r>
    </w:p>
    <w:p w:rsidR="00E539C3" w:rsidRDefault="00E539C3" w:rsidP="00E539C3">
      <w:pPr>
        <w:pStyle w:val="aff2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6"/>
          <w:szCs w:val="26"/>
        </w:rPr>
      </w:pPr>
      <w:proofErr w:type="gramStart"/>
      <w:r w:rsidRPr="00E539C3">
        <w:rPr>
          <w:sz w:val="26"/>
          <w:szCs w:val="26"/>
        </w:rPr>
        <w:t>Согласно подпункту 10) пункта 7 Порядка конкурсного отбора для участия в конкурсном отборе заявители, осуществляющие сбор молока и его переработку, дополнительно представляют перечень заинтересованных сдатчиков молока.</w:t>
      </w:r>
      <w:proofErr w:type="gramEnd"/>
    </w:p>
    <w:p w:rsidR="00E539C3" w:rsidRDefault="00E539C3" w:rsidP="00E539C3">
      <w:pPr>
        <w:pStyle w:val="aff2"/>
        <w:shd w:val="clear" w:color="auto" w:fill="FFFFFF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Однако, в</w:t>
      </w:r>
      <w:r w:rsidRPr="001E6B23">
        <w:rPr>
          <w:sz w:val="26"/>
          <w:szCs w:val="26"/>
        </w:rPr>
        <w:t xml:space="preserve"> подпункте 4) пункта 14 Порядка конкурсного отбора определен такой критерий, как </w:t>
      </w:r>
      <w:r>
        <w:rPr>
          <w:sz w:val="26"/>
          <w:szCs w:val="26"/>
        </w:rPr>
        <w:t xml:space="preserve">количество </w:t>
      </w:r>
      <w:r w:rsidRPr="000B69C6">
        <w:rPr>
          <w:sz w:val="26"/>
          <w:szCs w:val="26"/>
        </w:rPr>
        <w:t xml:space="preserve">сдатчиков сельскохозяйственной продукции </w:t>
      </w:r>
      <w:r>
        <w:rPr>
          <w:sz w:val="26"/>
          <w:szCs w:val="26"/>
        </w:rPr>
        <w:br/>
      </w:r>
      <w:r w:rsidRPr="000B69C6">
        <w:rPr>
          <w:sz w:val="26"/>
          <w:szCs w:val="26"/>
        </w:rPr>
        <w:t>и дикоросов на начало реализации П</w:t>
      </w:r>
      <w:r>
        <w:rPr>
          <w:sz w:val="26"/>
          <w:szCs w:val="26"/>
        </w:rPr>
        <w:t>лана развития.</w:t>
      </w:r>
    </w:p>
    <w:p w:rsidR="00E539C3" w:rsidRDefault="00E539C3" w:rsidP="00E539C3">
      <w:pPr>
        <w:pStyle w:val="aff2"/>
        <w:shd w:val="clear" w:color="auto" w:fill="FFFFFF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Из содержания представленных норм, непонятно на основании каких документов конкурсной комиссией будет произведена оценка количества </w:t>
      </w:r>
      <w:r w:rsidRPr="000B69C6">
        <w:rPr>
          <w:sz w:val="26"/>
          <w:szCs w:val="26"/>
        </w:rPr>
        <w:t>сдатчиков</w:t>
      </w:r>
      <w:r>
        <w:rPr>
          <w:sz w:val="26"/>
          <w:szCs w:val="26"/>
        </w:rPr>
        <w:t xml:space="preserve"> </w:t>
      </w:r>
      <w:r w:rsidRPr="000B69C6">
        <w:rPr>
          <w:sz w:val="26"/>
          <w:szCs w:val="26"/>
        </w:rPr>
        <w:t>дикоросов</w:t>
      </w:r>
      <w:r>
        <w:rPr>
          <w:sz w:val="26"/>
          <w:szCs w:val="26"/>
        </w:rPr>
        <w:t xml:space="preserve"> и иной, помимо молока, сельскохозяйственной продукции.</w:t>
      </w:r>
    </w:p>
    <w:p w:rsidR="000B2983" w:rsidRDefault="00E539C3" w:rsidP="000B2983">
      <w:pPr>
        <w:pStyle w:val="aff2"/>
        <w:shd w:val="clear" w:color="auto" w:fill="FFFFFF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доработать данный момент.</w:t>
      </w:r>
    </w:p>
    <w:p w:rsidR="008F18BF" w:rsidRDefault="008F18BF" w:rsidP="000B2983">
      <w:pPr>
        <w:pStyle w:val="aff2"/>
        <w:numPr>
          <w:ilvl w:val="0"/>
          <w:numId w:val="19"/>
        </w:numPr>
        <w:shd w:val="clear" w:color="auto" w:fill="FFFFFF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  <w:lang w:eastAsia="en-US"/>
        </w:rPr>
        <w:t xml:space="preserve">Содержание пункта </w:t>
      </w:r>
      <w:r w:rsidR="000B2983">
        <w:rPr>
          <w:sz w:val="26"/>
          <w:szCs w:val="26"/>
          <w:lang w:eastAsia="en-US"/>
        </w:rPr>
        <w:t>10</w:t>
      </w:r>
      <w:r>
        <w:rPr>
          <w:sz w:val="26"/>
          <w:szCs w:val="26"/>
          <w:lang w:eastAsia="en-US"/>
        </w:rPr>
        <w:t xml:space="preserve"> Порядка конкурсного отбора позволяют </w:t>
      </w:r>
      <w:r w:rsidRPr="0010383E">
        <w:rPr>
          <w:sz w:val="26"/>
          <w:szCs w:val="26"/>
        </w:rPr>
        <w:t xml:space="preserve">говорить </w:t>
      </w:r>
      <w:r>
        <w:rPr>
          <w:sz w:val="26"/>
          <w:szCs w:val="26"/>
        </w:rPr>
        <w:br/>
      </w:r>
      <w:r w:rsidRPr="0010383E">
        <w:rPr>
          <w:sz w:val="26"/>
          <w:szCs w:val="26"/>
        </w:rPr>
        <w:t>о</w:t>
      </w:r>
      <w:r>
        <w:rPr>
          <w:sz w:val="26"/>
          <w:szCs w:val="26"/>
        </w:rPr>
        <w:t xml:space="preserve"> таком </w:t>
      </w:r>
      <w:proofErr w:type="spellStart"/>
      <w:r w:rsidRPr="0010383E">
        <w:rPr>
          <w:sz w:val="26"/>
          <w:szCs w:val="26"/>
        </w:rPr>
        <w:t>коррупциогенн</w:t>
      </w:r>
      <w:r>
        <w:rPr>
          <w:sz w:val="26"/>
          <w:szCs w:val="26"/>
        </w:rPr>
        <w:t>о</w:t>
      </w:r>
      <w:r w:rsidRPr="0010383E">
        <w:rPr>
          <w:sz w:val="26"/>
          <w:szCs w:val="26"/>
        </w:rPr>
        <w:t>м</w:t>
      </w:r>
      <w:proofErr w:type="spellEnd"/>
      <w:r w:rsidRPr="0010383E">
        <w:rPr>
          <w:sz w:val="26"/>
          <w:szCs w:val="26"/>
        </w:rPr>
        <w:t xml:space="preserve"> факторе</w:t>
      </w:r>
      <w:r>
        <w:rPr>
          <w:sz w:val="26"/>
          <w:szCs w:val="26"/>
        </w:rPr>
        <w:t xml:space="preserve">, предусмотренном </w:t>
      </w:r>
      <w:r w:rsidRPr="0010383E">
        <w:rPr>
          <w:sz w:val="26"/>
          <w:szCs w:val="26"/>
        </w:rPr>
        <w:t>подпунктом 4) пункта 4 Методики</w:t>
      </w:r>
      <w:r>
        <w:rPr>
          <w:sz w:val="26"/>
          <w:szCs w:val="26"/>
        </w:rPr>
        <w:t>, утвержденной П</w:t>
      </w:r>
      <w:r w:rsidRPr="0010383E">
        <w:rPr>
          <w:sz w:val="26"/>
          <w:szCs w:val="26"/>
        </w:rPr>
        <w:t xml:space="preserve">остановлением </w:t>
      </w:r>
      <w:r>
        <w:rPr>
          <w:sz w:val="26"/>
          <w:szCs w:val="26"/>
        </w:rPr>
        <w:t xml:space="preserve">№ 96, </w:t>
      </w:r>
      <w:r w:rsidRPr="0010383E">
        <w:rPr>
          <w:sz w:val="26"/>
          <w:szCs w:val="26"/>
        </w:rPr>
        <w:t>как юридико-лингвистическая неопределенность</w:t>
      </w:r>
      <w:r>
        <w:rPr>
          <w:sz w:val="26"/>
          <w:szCs w:val="26"/>
        </w:rPr>
        <w:t>, поскольку и</w:t>
      </w:r>
      <w:r w:rsidRPr="0010383E">
        <w:rPr>
          <w:sz w:val="26"/>
          <w:szCs w:val="26"/>
        </w:rPr>
        <w:t>з с</w:t>
      </w:r>
      <w:r>
        <w:rPr>
          <w:sz w:val="26"/>
          <w:szCs w:val="26"/>
        </w:rPr>
        <w:t>мысла</w:t>
      </w:r>
      <w:r w:rsidRPr="0010383E">
        <w:rPr>
          <w:sz w:val="26"/>
          <w:szCs w:val="26"/>
        </w:rPr>
        <w:t xml:space="preserve"> данн</w:t>
      </w:r>
      <w:r>
        <w:rPr>
          <w:sz w:val="26"/>
          <w:szCs w:val="26"/>
        </w:rPr>
        <w:t>ого</w:t>
      </w:r>
      <w:r w:rsidRPr="0010383E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Pr="0010383E">
        <w:rPr>
          <w:sz w:val="26"/>
          <w:szCs w:val="26"/>
        </w:rPr>
        <w:t xml:space="preserve"> не понятно, к</w:t>
      </w:r>
      <w:r>
        <w:rPr>
          <w:sz w:val="26"/>
          <w:szCs w:val="26"/>
        </w:rPr>
        <w:t>аким образом будет оформляться решение об участии заявителя в конкурсном отборе предоставлении гранта или об отказе в участии заявителя в конкурсном отборе.</w:t>
      </w:r>
      <w:r w:rsidRPr="0010383E">
        <w:rPr>
          <w:sz w:val="26"/>
          <w:szCs w:val="26"/>
        </w:rPr>
        <w:t xml:space="preserve"> </w:t>
      </w:r>
      <w:proofErr w:type="gramEnd"/>
    </w:p>
    <w:p w:rsidR="008F18BF" w:rsidRDefault="008F18BF" w:rsidP="008F18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Разработчику </w:t>
      </w:r>
      <w:r w:rsidR="00C33025">
        <w:rPr>
          <w:sz w:val="26"/>
          <w:szCs w:val="26"/>
        </w:rPr>
        <w:t xml:space="preserve">необходимо </w:t>
      </w:r>
      <w:r>
        <w:rPr>
          <w:sz w:val="26"/>
          <w:szCs w:val="26"/>
        </w:rPr>
        <w:t>устранить коррупциогенный фактор.</w:t>
      </w:r>
    </w:p>
    <w:p w:rsidR="00D41AE3" w:rsidRPr="000B2983" w:rsidRDefault="00D41AE3" w:rsidP="000B2983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</w:rPr>
      </w:pPr>
      <w:r w:rsidRPr="000B2983">
        <w:rPr>
          <w:sz w:val="26"/>
          <w:szCs w:val="26"/>
        </w:rPr>
        <w:t xml:space="preserve">Из содержания пункта 16 Порядка конкурсного отбора не понятно, каким образом будет оформляться решение, принимаемое конкурсной комиссией. </w:t>
      </w:r>
      <w:proofErr w:type="gramStart"/>
      <w:r w:rsidRPr="000B2983">
        <w:rPr>
          <w:sz w:val="26"/>
          <w:szCs w:val="26"/>
        </w:rPr>
        <w:t xml:space="preserve">Полагаем, что данный факт в соответствии с подпунктом 4) пункта 4 Методики проведения антикоррупционной экспертизы нормативных правовых актов и проектов нормативных правовых актов (далее – Методика),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 (далее – Постановление № 96), позволяет говорить о таком </w:t>
      </w:r>
      <w:proofErr w:type="spellStart"/>
      <w:r w:rsidRPr="000B2983">
        <w:rPr>
          <w:sz w:val="26"/>
          <w:szCs w:val="26"/>
        </w:rPr>
        <w:t>коррупциогенном</w:t>
      </w:r>
      <w:proofErr w:type="spellEnd"/>
      <w:r w:rsidRPr="000B2983">
        <w:rPr>
          <w:sz w:val="26"/>
          <w:szCs w:val="26"/>
        </w:rPr>
        <w:t xml:space="preserve"> факторе как юридико-лингвистическая неопределенность.</w:t>
      </w:r>
      <w:proofErr w:type="gramEnd"/>
      <w:r w:rsidRPr="000B2983">
        <w:rPr>
          <w:sz w:val="26"/>
          <w:szCs w:val="26"/>
        </w:rPr>
        <w:t xml:space="preserve"> Предлагаем Разработчику определить документ, которым будет оформляться решение о признании победителями конкурсного отбора.</w:t>
      </w:r>
    </w:p>
    <w:p w:rsidR="00C33025" w:rsidRPr="000B2983" w:rsidRDefault="00026BDF" w:rsidP="000B2983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0B2983">
        <w:rPr>
          <w:sz w:val="26"/>
          <w:szCs w:val="26"/>
        </w:rPr>
        <w:t xml:space="preserve">В проекте акта не урегулирован момент взаимосвязи </w:t>
      </w:r>
      <w:r w:rsidR="00C33025" w:rsidRPr="000B2983">
        <w:rPr>
          <w:sz w:val="26"/>
          <w:szCs w:val="26"/>
        </w:rPr>
        <w:t xml:space="preserve">решения принимаемого </w:t>
      </w:r>
      <w:r w:rsidR="007F4101" w:rsidRPr="000B2983">
        <w:rPr>
          <w:sz w:val="26"/>
          <w:szCs w:val="26"/>
        </w:rPr>
        <w:t xml:space="preserve">конкурсной </w:t>
      </w:r>
      <w:r w:rsidRPr="000B2983">
        <w:rPr>
          <w:sz w:val="26"/>
          <w:szCs w:val="26"/>
        </w:rPr>
        <w:t xml:space="preserve">комиссией </w:t>
      </w:r>
      <w:r w:rsidR="007169EC">
        <w:rPr>
          <w:sz w:val="26"/>
          <w:szCs w:val="26"/>
        </w:rPr>
        <w:t xml:space="preserve">о признании победителем конкурсного отбора </w:t>
      </w:r>
      <w:r w:rsidRPr="000B2983">
        <w:rPr>
          <w:sz w:val="26"/>
          <w:szCs w:val="26"/>
        </w:rPr>
        <w:t xml:space="preserve">и </w:t>
      </w:r>
      <w:r w:rsidR="00C33025" w:rsidRPr="000B2983">
        <w:rPr>
          <w:sz w:val="26"/>
          <w:szCs w:val="26"/>
        </w:rPr>
        <w:t xml:space="preserve">решения принимаемого Разработчиком о предоставлении гранта. </w:t>
      </w:r>
    </w:p>
    <w:p w:rsidR="00026BDF" w:rsidRDefault="00C33025" w:rsidP="000B298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Разработчику необходимо урегулировать данный момент в проекте акта.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C0417" w:rsidRDefault="00AC0417" w:rsidP="00F27957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F27957">
        <w:rPr>
          <w:sz w:val="26"/>
          <w:szCs w:val="26"/>
        </w:rPr>
        <w:t xml:space="preserve">не содержит </w:t>
      </w:r>
      <w:r w:rsidR="00F27957" w:rsidRPr="00944E97">
        <w:rPr>
          <w:sz w:val="26"/>
          <w:szCs w:val="26"/>
        </w:rPr>
        <w:t>положени</w:t>
      </w:r>
      <w:r w:rsidR="00F27957">
        <w:rPr>
          <w:sz w:val="26"/>
          <w:szCs w:val="26"/>
        </w:rPr>
        <w:t>й</w:t>
      </w:r>
      <w:r w:rsidR="00F27957" w:rsidRPr="00944E97">
        <w:rPr>
          <w:sz w:val="26"/>
          <w:szCs w:val="26"/>
        </w:rPr>
        <w:t xml:space="preserve">, </w:t>
      </w:r>
      <w:r w:rsidR="00F27957" w:rsidRPr="0052462E">
        <w:rPr>
          <w:sz w:val="26"/>
          <w:szCs w:val="26"/>
        </w:rPr>
        <w:t>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 w:rsidR="00F27957">
        <w:rPr>
          <w:sz w:val="26"/>
          <w:szCs w:val="26"/>
        </w:rPr>
        <w:t xml:space="preserve"> Однако содержит положения, способствующие введению </w:t>
      </w:r>
      <w:r w:rsidR="00F27957" w:rsidRPr="00944E97">
        <w:rPr>
          <w:sz w:val="26"/>
          <w:szCs w:val="26"/>
        </w:rPr>
        <w:t>избыточны</w:t>
      </w:r>
      <w:r w:rsidR="00F27957">
        <w:rPr>
          <w:sz w:val="26"/>
          <w:szCs w:val="26"/>
        </w:rPr>
        <w:t>х</w:t>
      </w:r>
      <w:r w:rsidR="00F27957" w:rsidRPr="00944E97">
        <w:rPr>
          <w:sz w:val="26"/>
          <w:szCs w:val="26"/>
        </w:rPr>
        <w:t xml:space="preserve"> обязанности</w:t>
      </w:r>
      <w:r w:rsidR="00F27957">
        <w:rPr>
          <w:sz w:val="26"/>
          <w:szCs w:val="26"/>
        </w:rPr>
        <w:t xml:space="preserve"> </w:t>
      </w:r>
      <w:r w:rsidR="005A597F">
        <w:rPr>
          <w:sz w:val="26"/>
          <w:szCs w:val="26"/>
        </w:rPr>
        <w:br/>
      </w:r>
      <w:bookmarkStart w:id="1" w:name="_GoBack"/>
      <w:bookmarkEnd w:id="1"/>
      <w:r w:rsidR="00F27957">
        <w:rPr>
          <w:sz w:val="26"/>
          <w:szCs w:val="26"/>
        </w:rPr>
        <w:t xml:space="preserve">и </w:t>
      </w:r>
      <w:r w:rsidR="00F27957" w:rsidRPr="00944E97">
        <w:rPr>
          <w:sz w:val="26"/>
          <w:szCs w:val="26"/>
        </w:rPr>
        <w:t>ограничени</w:t>
      </w:r>
      <w:r w:rsidR="00F27957">
        <w:rPr>
          <w:sz w:val="26"/>
          <w:szCs w:val="26"/>
        </w:rPr>
        <w:t>й</w:t>
      </w:r>
      <w:r w:rsidR="00F27957" w:rsidRPr="00944E97">
        <w:rPr>
          <w:sz w:val="26"/>
          <w:szCs w:val="26"/>
        </w:rPr>
        <w:t xml:space="preserve"> для субъектов предпринимательской деятельности</w:t>
      </w:r>
      <w:r w:rsidR="00F27957">
        <w:rPr>
          <w:sz w:val="26"/>
          <w:szCs w:val="26"/>
        </w:rPr>
        <w:t>.</w:t>
      </w:r>
      <w:r w:rsidRPr="00944E97">
        <w:rPr>
          <w:sz w:val="26"/>
          <w:szCs w:val="26"/>
        </w:rPr>
        <w:t xml:space="preserve"> </w:t>
      </w:r>
    </w:p>
    <w:p w:rsidR="00F27957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F27957">
        <w:rPr>
          <w:rFonts w:eastAsia="Calibri"/>
          <w:sz w:val="26"/>
          <w:szCs w:val="26"/>
          <w:lang w:eastAsia="x-none"/>
        </w:rPr>
        <w:t xml:space="preserve">, но </w:t>
      </w:r>
      <w:r w:rsidR="00FF326D"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="00F27957">
        <w:rPr>
          <w:rFonts w:eastAsia="Calibri"/>
          <w:sz w:val="26"/>
          <w:szCs w:val="26"/>
          <w:lang w:eastAsia="x-none"/>
        </w:rPr>
        <w:t>не</w:t>
      </w:r>
      <w:r w:rsidR="00FF326D"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FF326D" w:rsidRPr="005400A0">
        <w:rPr>
          <w:sz w:val="26"/>
          <w:szCs w:val="26"/>
        </w:rPr>
        <w:t>решения</w:t>
      </w:r>
      <w:proofErr w:type="gramEnd"/>
      <w:r w:rsidR="00FF326D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27957">
        <w:rPr>
          <w:sz w:val="26"/>
          <w:szCs w:val="26"/>
        </w:rPr>
        <w:t xml:space="preserve">. </w:t>
      </w:r>
      <w:r w:rsidR="00F27957" w:rsidRPr="00F27957">
        <w:rPr>
          <w:i/>
          <w:sz w:val="26"/>
          <w:szCs w:val="26"/>
        </w:rPr>
        <w:t>Проект акта нуждается в доработке.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5A597F" w:rsidP="005A59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="0008173E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08173E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5A597F" w:rsidP="005A597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12"/>
      <w:footerReference w:type="default" r:id="rId13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D01" w:rsidRDefault="00704D01">
      <w:r>
        <w:separator/>
      </w:r>
    </w:p>
  </w:endnote>
  <w:endnote w:type="continuationSeparator" w:id="0">
    <w:p w:rsidR="00704D01" w:rsidRDefault="0070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97F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D01" w:rsidRDefault="00704D01">
      <w:r>
        <w:separator/>
      </w:r>
    </w:p>
  </w:footnote>
  <w:footnote w:type="continuationSeparator" w:id="0">
    <w:p w:rsidR="00704D01" w:rsidRDefault="00704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FF6"/>
    <w:rsid w:val="0000325C"/>
    <w:rsid w:val="00003392"/>
    <w:rsid w:val="00010C55"/>
    <w:rsid w:val="0001138E"/>
    <w:rsid w:val="00015978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55A9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87078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983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3D7A"/>
    <w:rsid w:val="00121061"/>
    <w:rsid w:val="001229CA"/>
    <w:rsid w:val="00126440"/>
    <w:rsid w:val="00126AD9"/>
    <w:rsid w:val="00130985"/>
    <w:rsid w:val="0013250B"/>
    <w:rsid w:val="00134CD3"/>
    <w:rsid w:val="00135617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4DDC"/>
    <w:rsid w:val="001A74F0"/>
    <w:rsid w:val="001A753C"/>
    <w:rsid w:val="001B072C"/>
    <w:rsid w:val="001B082A"/>
    <w:rsid w:val="001B087E"/>
    <w:rsid w:val="001B1D01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E6B23"/>
    <w:rsid w:val="001F237A"/>
    <w:rsid w:val="001F3244"/>
    <w:rsid w:val="001F33CE"/>
    <w:rsid w:val="001F5284"/>
    <w:rsid w:val="001F7465"/>
    <w:rsid w:val="001F7499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4A3E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A7CA6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07FBC"/>
    <w:rsid w:val="0031024B"/>
    <w:rsid w:val="0031077D"/>
    <w:rsid w:val="00313315"/>
    <w:rsid w:val="00313A8D"/>
    <w:rsid w:val="00313B69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A10"/>
    <w:rsid w:val="00335C1A"/>
    <w:rsid w:val="00335D2C"/>
    <w:rsid w:val="003375C3"/>
    <w:rsid w:val="003418A4"/>
    <w:rsid w:val="00342215"/>
    <w:rsid w:val="00344762"/>
    <w:rsid w:val="00345244"/>
    <w:rsid w:val="003471C6"/>
    <w:rsid w:val="003536DE"/>
    <w:rsid w:val="003545D0"/>
    <w:rsid w:val="00354B61"/>
    <w:rsid w:val="00361755"/>
    <w:rsid w:val="00362247"/>
    <w:rsid w:val="00364302"/>
    <w:rsid w:val="00367576"/>
    <w:rsid w:val="00367BE2"/>
    <w:rsid w:val="00371031"/>
    <w:rsid w:val="00371DD6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5A1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5D69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1598"/>
    <w:rsid w:val="00501A0B"/>
    <w:rsid w:val="00502AE6"/>
    <w:rsid w:val="00505882"/>
    <w:rsid w:val="00506333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06FC"/>
    <w:rsid w:val="00596DCC"/>
    <w:rsid w:val="00597A03"/>
    <w:rsid w:val="005A5514"/>
    <w:rsid w:val="005A597F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7DEE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700D88"/>
    <w:rsid w:val="007015C4"/>
    <w:rsid w:val="0070321A"/>
    <w:rsid w:val="00704C94"/>
    <w:rsid w:val="00704D01"/>
    <w:rsid w:val="007076E6"/>
    <w:rsid w:val="00711794"/>
    <w:rsid w:val="00714DC0"/>
    <w:rsid w:val="00714FBD"/>
    <w:rsid w:val="00716709"/>
    <w:rsid w:val="007169EC"/>
    <w:rsid w:val="00716F2C"/>
    <w:rsid w:val="00717679"/>
    <w:rsid w:val="007177F5"/>
    <w:rsid w:val="00717FF8"/>
    <w:rsid w:val="00723B56"/>
    <w:rsid w:val="00725701"/>
    <w:rsid w:val="0072570B"/>
    <w:rsid w:val="00726CE3"/>
    <w:rsid w:val="00727F51"/>
    <w:rsid w:val="00730E69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2B9F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95393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8C9"/>
    <w:rsid w:val="007E22E3"/>
    <w:rsid w:val="007E28E8"/>
    <w:rsid w:val="007E41F3"/>
    <w:rsid w:val="007E5760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43F4C"/>
    <w:rsid w:val="008511A8"/>
    <w:rsid w:val="008555E4"/>
    <w:rsid w:val="008617B5"/>
    <w:rsid w:val="00865D10"/>
    <w:rsid w:val="00865E9C"/>
    <w:rsid w:val="00870045"/>
    <w:rsid w:val="008742EA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337C4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00CE"/>
    <w:rsid w:val="00981642"/>
    <w:rsid w:val="00984630"/>
    <w:rsid w:val="009851F8"/>
    <w:rsid w:val="009909D3"/>
    <w:rsid w:val="00996C09"/>
    <w:rsid w:val="009A20A2"/>
    <w:rsid w:val="009A419D"/>
    <w:rsid w:val="009A491E"/>
    <w:rsid w:val="009A4EBC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3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83F"/>
    <w:rsid w:val="00A0595C"/>
    <w:rsid w:val="00A075A1"/>
    <w:rsid w:val="00A15819"/>
    <w:rsid w:val="00A164AF"/>
    <w:rsid w:val="00A1799E"/>
    <w:rsid w:val="00A20505"/>
    <w:rsid w:val="00A208E3"/>
    <w:rsid w:val="00A236BF"/>
    <w:rsid w:val="00A24ED6"/>
    <w:rsid w:val="00A24F50"/>
    <w:rsid w:val="00A26A1F"/>
    <w:rsid w:val="00A320E0"/>
    <w:rsid w:val="00A33AA5"/>
    <w:rsid w:val="00A342D3"/>
    <w:rsid w:val="00A372D0"/>
    <w:rsid w:val="00A3731C"/>
    <w:rsid w:val="00A376C9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704C5"/>
    <w:rsid w:val="00A70A9D"/>
    <w:rsid w:val="00A70ECD"/>
    <w:rsid w:val="00A7162A"/>
    <w:rsid w:val="00A7181D"/>
    <w:rsid w:val="00A7301C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0417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7DD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76B8"/>
    <w:rsid w:val="00BA273D"/>
    <w:rsid w:val="00BB07E2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1D52"/>
    <w:rsid w:val="00C7397C"/>
    <w:rsid w:val="00C73AA6"/>
    <w:rsid w:val="00C74207"/>
    <w:rsid w:val="00C75A22"/>
    <w:rsid w:val="00C770C0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5823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37C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55E3"/>
    <w:rsid w:val="00D36BEA"/>
    <w:rsid w:val="00D40646"/>
    <w:rsid w:val="00D41AE3"/>
    <w:rsid w:val="00D45814"/>
    <w:rsid w:val="00D4650E"/>
    <w:rsid w:val="00D46DFE"/>
    <w:rsid w:val="00D53123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8C1"/>
    <w:rsid w:val="00D74FC6"/>
    <w:rsid w:val="00D75DE4"/>
    <w:rsid w:val="00D8093C"/>
    <w:rsid w:val="00D8358F"/>
    <w:rsid w:val="00D849E2"/>
    <w:rsid w:val="00D8741D"/>
    <w:rsid w:val="00D902DF"/>
    <w:rsid w:val="00D921A8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2A36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79E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39C3"/>
    <w:rsid w:val="00E55774"/>
    <w:rsid w:val="00E56502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0F8A"/>
    <w:rsid w:val="00E81171"/>
    <w:rsid w:val="00E830E3"/>
    <w:rsid w:val="00E85A19"/>
    <w:rsid w:val="00E903D9"/>
    <w:rsid w:val="00E93895"/>
    <w:rsid w:val="00E93BAB"/>
    <w:rsid w:val="00E95131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1058"/>
    <w:rsid w:val="00F120B3"/>
    <w:rsid w:val="00F16750"/>
    <w:rsid w:val="00F20768"/>
    <w:rsid w:val="00F2094E"/>
    <w:rsid w:val="00F22410"/>
    <w:rsid w:val="00F24789"/>
    <w:rsid w:val="00F24B42"/>
    <w:rsid w:val="00F27957"/>
    <w:rsid w:val="00F312A9"/>
    <w:rsid w:val="00F3165C"/>
    <w:rsid w:val="00F31D86"/>
    <w:rsid w:val="00F33722"/>
    <w:rsid w:val="00F34BBF"/>
    <w:rsid w:val="00F35B73"/>
    <w:rsid w:val="00F3622E"/>
    <w:rsid w:val="00F371FA"/>
    <w:rsid w:val="00F37EFA"/>
    <w:rsid w:val="00F41A8B"/>
    <w:rsid w:val="00F44F71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C1D44"/>
    <w:rsid w:val="00FD0208"/>
    <w:rsid w:val="00FD4B73"/>
    <w:rsid w:val="00FD607E"/>
    <w:rsid w:val="00FD70E7"/>
    <w:rsid w:val="00FE1340"/>
    <w:rsid w:val="00FE189B"/>
    <w:rsid w:val="00FE52BA"/>
    <w:rsid w:val="00FE70E1"/>
    <w:rsid w:val="00FF010F"/>
    <w:rsid w:val="00FF326D"/>
    <w:rsid w:val="00FF5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DFB8A-DC1E-4DF9-9238-44DAAFA6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9391</TotalTime>
  <Pages>9</Pages>
  <Words>4289</Words>
  <Characters>24451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190</cp:revision>
  <cp:lastPrinted>2019-09-06T06:13:00Z</cp:lastPrinted>
  <dcterms:created xsi:type="dcterms:W3CDTF">2018-02-19T12:12:00Z</dcterms:created>
  <dcterms:modified xsi:type="dcterms:W3CDTF">2019-09-09T03:42:00Z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