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672"/>
        <w:gridCol w:w="2273"/>
      </w:tblGrid>
      <w:tr w:rsidR="00EF65E1" w:rsidRPr="002B2628" w:rsidTr="00EF65E1"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2B2628" w:rsidRDefault="000711D7" w:rsidP="000711D7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>
              <w:rPr>
                <w:rFonts w:ascii="PT Astra Serif" w:hAnsi="PT Astra Serif"/>
              </w:rPr>
              <w:t>28.09.2023</w:t>
            </w:r>
            <w:r w:rsidR="00EF65E1" w:rsidRPr="00602D97">
              <w:rPr>
                <w:rFonts w:ascii="PT Astra Serif" w:hAnsi="PT Astra Serif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EF65E1" w:rsidRPr="00602D9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EF65E1" w:rsidRPr="00602D97">
              <w:rPr>
                <w:rFonts w:ascii="PT Astra Serif" w:hAnsi="PT Astra Serif"/>
              </w:rPr>
            </w:r>
            <w:r w:rsidR="00EF65E1" w:rsidRPr="00602D97">
              <w:rPr>
                <w:rFonts w:ascii="PT Astra Serif" w:hAnsi="PT Astra Serif"/>
              </w:rPr>
              <w:fldChar w:fldCharType="end"/>
            </w:r>
          </w:p>
        </w:tc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F65E1" w:rsidRPr="002B2628" w:rsidRDefault="00EF65E1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2B2628" w:rsidRDefault="00EF65E1" w:rsidP="005A6577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2B2628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5A6577">
              <w:rPr>
                <w:rFonts w:ascii="PT Astra Serif" w:eastAsia="PT Astra Serif" w:hAnsi="PT Astra Serif" w:cs="PT Astra Serif"/>
                <w:sz w:val="28"/>
                <w:szCs w:val="28"/>
              </w:rPr>
              <w:t>97</w:t>
            </w:r>
            <w:r w:rsidRPr="00602D9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602D9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602D97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602D9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602D9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0A7E9E" w:rsidRPr="002B2628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F45102" w:rsidRPr="002B2628" w:rsidRDefault="00F45102" w:rsidP="00F45102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 xml:space="preserve">Об утверждении Решения о подготовке и реализации бюджетных инвестиций </w:t>
      </w:r>
    </w:p>
    <w:p w:rsidR="00F45102" w:rsidRPr="002B2628" w:rsidRDefault="00F45102" w:rsidP="00F45102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 xml:space="preserve">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</w:t>
      </w:r>
    </w:p>
    <w:p w:rsidR="00C93EAD" w:rsidRPr="002B2628" w:rsidRDefault="00F45102" w:rsidP="00F45102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>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p w:rsidR="00C93EAD" w:rsidRPr="002B2628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F45102" w:rsidRPr="002B2628" w:rsidRDefault="00F45102" w:rsidP="00F451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 xml:space="preserve">В соответствии с постановлением Администрации Томской области </w:t>
      </w:r>
      <w:r w:rsidR="005D5465">
        <w:rPr>
          <w:rFonts w:ascii="PT Astra Serif" w:hAnsi="PT Astra Serif" w:cs="PT Astra Serif"/>
          <w:sz w:val="26"/>
          <w:szCs w:val="26"/>
        </w:rPr>
        <w:br/>
      </w:r>
      <w:r w:rsidRPr="002B2628">
        <w:rPr>
          <w:rFonts w:ascii="PT Astra Serif" w:hAnsi="PT Astra Serif" w:cs="PT Astra Serif"/>
          <w:sz w:val="26"/>
          <w:szCs w:val="26"/>
        </w:rPr>
        <w:t xml:space="preserve">от 05.09.2019 № 313а «Об утверждении Порядка принятия решений о разработке государственных программ Томской области, их формирования и реализации» </w:t>
      </w:r>
    </w:p>
    <w:p w:rsidR="00F45102" w:rsidRPr="002B2628" w:rsidRDefault="00F45102" w:rsidP="00F451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>ПРИКАЗЫВАЮ:</w:t>
      </w:r>
    </w:p>
    <w:p w:rsidR="00F45102" w:rsidRPr="002B2628" w:rsidRDefault="00F45102" w:rsidP="00F451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 xml:space="preserve">1. Утвердить Решение о подготовке и реализации бюджетных инвестиций </w:t>
      </w:r>
      <w:r w:rsidRPr="002B2628">
        <w:rPr>
          <w:rFonts w:ascii="PT Astra Serif" w:hAnsi="PT Astra Serif" w:cs="PT Astra Serif"/>
          <w:sz w:val="26"/>
          <w:szCs w:val="26"/>
        </w:rPr>
        <w:br/>
        <w:t xml:space="preserve">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</w:t>
      </w:r>
      <w:r w:rsidRPr="002B2628">
        <w:rPr>
          <w:rFonts w:ascii="PT Astra Serif" w:hAnsi="PT Astra Serif" w:cs="PT Astra Serif"/>
          <w:sz w:val="26"/>
          <w:szCs w:val="26"/>
        </w:rPr>
        <w:br/>
        <w:t xml:space="preserve">в государственную собственность Томской области и об определении объектов муниципальной собственности для предоставления субсидии местным бюджетам </w:t>
      </w:r>
      <w:r w:rsidRPr="002B2628">
        <w:rPr>
          <w:rFonts w:ascii="PT Astra Serif" w:hAnsi="PT Astra Serif" w:cs="PT Astra Serif"/>
          <w:sz w:val="26"/>
          <w:szCs w:val="26"/>
        </w:rPr>
        <w:br/>
        <w:t xml:space="preserve">на софинансирование капитальных вложений в объекты муниципальной собственности </w:t>
      </w:r>
      <w:r w:rsidR="000049E3" w:rsidRPr="002B2628">
        <w:rPr>
          <w:rFonts w:ascii="PT Astra Serif" w:hAnsi="PT Astra Serif" w:cs="PT Astra Serif"/>
          <w:sz w:val="26"/>
          <w:szCs w:val="26"/>
        </w:rPr>
        <w:t>согласно приложению к настоящему приказу.</w:t>
      </w:r>
    </w:p>
    <w:p w:rsidR="00C93EAD" w:rsidRPr="002B2628" w:rsidRDefault="000A7E9E" w:rsidP="000A7E9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C93EAD" w:rsidRPr="002B2628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2B2628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049E3" w:rsidRPr="002B2628" w:rsidRDefault="000049E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2B2628">
        <w:tc>
          <w:tcPr>
            <w:tcW w:w="3831" w:type="dxa"/>
            <w:shd w:val="clear" w:color="FFFFFF" w:fill="FFFFFF"/>
            <w:vAlign w:val="center"/>
          </w:tcPr>
          <w:p w:rsidR="00C93EAD" w:rsidRPr="002B2628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B2628">
              <w:rPr>
                <w:rFonts w:ascii="PT Astra Serif" w:eastAsia="PT Astra Serif" w:hAnsi="PT Astra Serif" w:cs="PT Astra Serif"/>
                <w:sz w:val="26"/>
                <w:szCs w:val="26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2B2628" w:rsidRDefault="00A16C17" w:rsidP="00ED18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02D9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602D9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602D9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2B2628" w:rsidRDefault="008E67A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C93EAD" w:rsidRPr="002B2628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Pr="002B2628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2B2628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2B2628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RPr="002B2628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2B2628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2B2628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2B2628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A7E9E" w:rsidRPr="002B2628">
        <w:rPr>
          <w:rFonts w:ascii="PT Astra Serif" w:hAnsi="PT Astra Serif" w:cs="PT Astra Serif"/>
          <w:sz w:val="18"/>
          <w:szCs w:val="18"/>
        </w:rPr>
        <w:t>Иванова И.Г.</w:t>
      </w:r>
      <w:r w:rsidRPr="002B2628">
        <w:rPr>
          <w:rFonts w:ascii="PT Astra Serif" w:hAnsi="PT Astra Serif" w:cs="PT Astra Serif"/>
          <w:sz w:val="18"/>
          <w:szCs w:val="18"/>
        </w:rPr>
        <w:t xml:space="preserve"> </w:t>
      </w:r>
      <w:r w:rsidRPr="002B2628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93EAD" w:rsidRPr="002B2628" w:rsidRDefault="00A16C17" w:rsidP="008B7BD8">
      <w:pPr>
        <w:ind w:left="10632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C93EAD" w:rsidRPr="002B2628" w:rsidRDefault="00A16C17" w:rsidP="008B7BD8">
      <w:pPr>
        <w:ind w:left="10632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2B2628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C93EAD" w:rsidRPr="002B2628" w:rsidRDefault="00A16C17" w:rsidP="008B7BD8">
      <w:pPr>
        <w:ind w:left="10632"/>
        <w:rPr>
          <w:rFonts w:ascii="PT Astra Serif" w:eastAsia="PT Astra Serif" w:hAnsi="PT Astra Serif" w:cs="PT Astra Serif"/>
          <w:sz w:val="26"/>
          <w:szCs w:val="26"/>
        </w:rPr>
      </w:pPr>
      <w:r w:rsidRPr="002B2628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EF65E1" w:rsidRPr="002B2628" w:rsidRDefault="00EF65E1" w:rsidP="00EF65E1">
      <w:pPr>
        <w:tabs>
          <w:tab w:val="left" w:pos="7088"/>
        </w:tabs>
        <w:ind w:left="5669"/>
        <w:jc w:val="center"/>
        <w:rPr>
          <w:rFonts w:ascii="PT Astra Serif" w:hAnsi="PT Astra Serif" w:cs="PT Astra Serif"/>
          <w:sz w:val="28"/>
          <w:szCs w:val="28"/>
        </w:rPr>
      </w:pPr>
      <w:r w:rsidRPr="002B2628">
        <w:rPr>
          <w:rFonts w:ascii="PT Astra Serif" w:eastAsia="PT Astra Serif" w:hAnsi="PT Astra Serif" w:cs="PT Astra Serif"/>
          <w:sz w:val="28"/>
          <w:szCs w:val="28"/>
        </w:rPr>
        <w:tab/>
      </w:r>
      <w:r w:rsidRPr="002B2628">
        <w:rPr>
          <w:rFonts w:ascii="PT Astra Serif" w:eastAsia="PT Astra Serif" w:hAnsi="PT Astra Serif" w:cs="PT Astra Serif"/>
          <w:sz w:val="28"/>
          <w:szCs w:val="28"/>
        </w:rPr>
        <w:tab/>
      </w:r>
      <w:r w:rsidRPr="002B2628">
        <w:rPr>
          <w:rFonts w:ascii="PT Astra Serif" w:eastAsia="PT Astra Serif" w:hAnsi="PT Astra Serif" w:cs="PT Astra Serif"/>
          <w:sz w:val="28"/>
          <w:szCs w:val="28"/>
        </w:rPr>
        <w:tab/>
      </w:r>
      <w:r w:rsidRPr="002B2628">
        <w:rPr>
          <w:rFonts w:ascii="PT Astra Serif" w:eastAsia="PT Astra Serif" w:hAnsi="PT Astra Serif" w:cs="PT Astra Serif"/>
          <w:sz w:val="28"/>
          <w:szCs w:val="28"/>
        </w:rPr>
        <w:tab/>
        <w:t xml:space="preserve">     от</w:t>
      </w:r>
      <w:r w:rsidRPr="002B2628">
        <w:rPr>
          <w:rFonts w:ascii="PT Astra Serif" w:hAnsi="PT Astra Serif" w:cs="PT Astra Serif"/>
          <w:sz w:val="28"/>
          <w:szCs w:val="28"/>
        </w:rPr>
        <w:t> </w:t>
      </w:r>
      <w:r w:rsidR="000711D7">
        <w:rPr>
          <w:rFonts w:ascii="PT Astra Serif" w:hAnsi="PT Astra Serif" w:cs="PT Astra Serif"/>
          <w:sz w:val="28"/>
          <w:szCs w:val="28"/>
        </w:rPr>
        <w:t>28.09.2023</w:t>
      </w:r>
      <w:r w:rsidRPr="00945957">
        <w:rPr>
          <w:rFonts w:ascii="PT Astra Serif" w:eastAsia="PT Astra Serif" w:hAnsi="PT Astra Serif" w:cs="PT Astra Serif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945957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945957">
        <w:rPr>
          <w:rFonts w:ascii="PT Astra Serif" w:eastAsia="PT Astra Serif" w:hAnsi="PT Astra Serif" w:cs="PT Astra Serif"/>
          <w:sz w:val="28"/>
          <w:szCs w:val="28"/>
        </w:rPr>
      </w:r>
      <w:r w:rsidRPr="00945957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2B2628">
        <w:rPr>
          <w:rFonts w:ascii="PT Astra Serif" w:hAnsi="PT Astra Serif" w:cs="PT Astra Serif"/>
          <w:sz w:val="28"/>
          <w:szCs w:val="28"/>
        </w:rPr>
        <w:t> </w:t>
      </w:r>
      <w:r w:rsidRPr="002B2628">
        <w:rPr>
          <w:rFonts w:ascii="PT Astra Serif" w:eastAsia="PT Astra Serif" w:hAnsi="PT Astra Serif" w:cs="PT Astra Serif"/>
          <w:sz w:val="28"/>
          <w:szCs w:val="28"/>
        </w:rPr>
        <w:t>№</w:t>
      </w:r>
      <w:r w:rsidRPr="002B2628">
        <w:rPr>
          <w:rFonts w:ascii="PT Astra Serif" w:hAnsi="PT Astra Serif" w:cs="PT Astra Serif"/>
          <w:sz w:val="28"/>
          <w:szCs w:val="28"/>
        </w:rPr>
        <w:t> </w:t>
      </w:r>
      <w:bookmarkStart w:id="0" w:name="_GoBack"/>
      <w:bookmarkEnd w:id="0"/>
      <w:r w:rsidR="005A6577">
        <w:rPr>
          <w:rFonts w:ascii="PT Astra Serif" w:hAnsi="PT Astra Serif" w:cs="PT Astra Serif"/>
          <w:sz w:val="28"/>
          <w:szCs w:val="28"/>
        </w:rPr>
        <w:t>97</w:t>
      </w:r>
      <w:r w:rsidRPr="00945957">
        <w:rPr>
          <w:rFonts w:ascii="PT Astra Serif" w:eastAsia="PT Astra Serif" w:hAnsi="PT Astra Serif" w:cs="PT Astra Serif"/>
          <w:sz w:val="28"/>
          <w:szCs w:val="28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Pr="00945957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945957">
        <w:rPr>
          <w:rFonts w:ascii="PT Astra Serif" w:eastAsia="PT Astra Serif" w:hAnsi="PT Astra Serif" w:cs="PT Astra Serif"/>
          <w:sz w:val="28"/>
          <w:szCs w:val="28"/>
        </w:rPr>
      </w:r>
      <w:r w:rsidRPr="00945957"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945957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C93EAD" w:rsidRPr="002B2628" w:rsidRDefault="00C93EAD" w:rsidP="00EF65E1">
      <w:pPr>
        <w:tabs>
          <w:tab w:val="left" w:pos="7088"/>
        </w:tabs>
        <w:jc w:val="right"/>
        <w:rPr>
          <w:rFonts w:ascii="PT Astra Serif" w:hAnsi="PT Astra Serif" w:cs="PT Astra Serif"/>
          <w:sz w:val="26"/>
          <w:szCs w:val="26"/>
          <w:highlight w:val="lightGray"/>
        </w:rPr>
      </w:pPr>
    </w:p>
    <w:p w:rsidR="008B7BD8" w:rsidRPr="002B2628" w:rsidRDefault="008B7BD8" w:rsidP="008B7BD8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>Решение</w:t>
      </w:r>
    </w:p>
    <w:p w:rsidR="00CD7165" w:rsidRPr="002B2628" w:rsidRDefault="000049E3" w:rsidP="000049E3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2B2628">
        <w:rPr>
          <w:rFonts w:ascii="PT Astra Serif" w:hAnsi="PT Astra Serif" w:cs="PT Astra Serif"/>
          <w:sz w:val="26"/>
          <w:szCs w:val="26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p w:rsidR="000049E3" w:rsidRPr="002B2628" w:rsidRDefault="000049E3" w:rsidP="000049E3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  <w:highlight w:val="lightGray"/>
        </w:rPr>
      </w:pPr>
    </w:p>
    <w:tbl>
      <w:tblPr>
        <w:tblW w:w="1560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5"/>
        <w:gridCol w:w="1474"/>
        <w:gridCol w:w="1276"/>
        <w:gridCol w:w="1560"/>
        <w:gridCol w:w="1133"/>
        <w:gridCol w:w="993"/>
        <w:gridCol w:w="851"/>
        <w:gridCol w:w="992"/>
        <w:gridCol w:w="1702"/>
        <w:gridCol w:w="1417"/>
        <w:gridCol w:w="708"/>
        <w:gridCol w:w="850"/>
        <w:gridCol w:w="709"/>
        <w:gridCol w:w="709"/>
        <w:gridCol w:w="709"/>
      </w:tblGrid>
      <w:tr w:rsidR="00FA1290" w:rsidRPr="00FA1290" w:rsidTr="00A60FD4">
        <w:trPr>
          <w:trHeight w:val="42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№ пп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Наименование объекта капитального строительства в соответствии с ПСД &lt;1&gt; (при наличии) или объекта недвижимого имущества (далее - Объект)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Наименование ГРБС &lt;2&gt;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Форма собственности (о - областная, м – муниципаль-ная)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Наименование государствен-ного (муниципаль-ного) заказчика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Мощность (прирост мощности)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45"/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Срок ввода в эксплуатацию (приобретения) Объекта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FA1290" w:rsidRPr="00FA1290" w:rsidTr="00A60FD4">
        <w:trPr>
          <w:trHeight w:val="692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источник финанси-</w:t>
            </w:r>
          </w:p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рования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 xml:space="preserve">общий объем инвестиций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2024 год</w:t>
            </w:r>
            <w:r w:rsidR="00A60FD4" w:rsidRPr="00FA1290">
              <w:rPr>
                <w:rFonts w:ascii="PT Astra Serif" w:hAnsi="PT Astra Serif" w:cs="Arial"/>
                <w:sz w:val="12"/>
                <w:szCs w:val="12"/>
              </w:rPr>
              <w:t>*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2025 год</w:t>
            </w:r>
            <w:r w:rsidR="00A60FD4" w:rsidRPr="00FA1290">
              <w:rPr>
                <w:rFonts w:ascii="PT Astra Serif" w:hAnsi="PT Astra Serif" w:cs="Arial"/>
                <w:sz w:val="12"/>
                <w:szCs w:val="12"/>
              </w:rPr>
              <w:t>*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2026 год</w:t>
            </w:r>
          </w:p>
        </w:tc>
      </w:tr>
      <w:tr w:rsidR="00FA1290" w:rsidRPr="00FA1290" w:rsidTr="00A60FD4">
        <w:trPr>
          <w:trHeight w:val="143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15</w:t>
            </w:r>
          </w:p>
        </w:tc>
      </w:tr>
      <w:tr w:rsidR="00FA1290" w:rsidRPr="00FA1290" w:rsidTr="002B2628">
        <w:trPr>
          <w:trHeight w:val="270"/>
        </w:trPr>
        <w:tc>
          <w:tcPr>
            <w:tcW w:w="1560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2628" w:rsidRPr="00FA1290" w:rsidRDefault="002B2628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Группа 3.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FA1290" w:rsidRPr="00FA1290" w:rsidTr="00A60FD4">
        <w:trPr>
          <w:trHeight w:val="64"/>
        </w:trPr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Крытый каток с искуственым льдом по адресу: Томская область, г. Асино, ул. 9 мая, 36/3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МКУ "Служба заказчика"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 xml:space="preserve">площадь здания - </w:t>
            </w:r>
            <w:r w:rsidRPr="00FA1290">
              <w:rPr>
                <w:rFonts w:ascii="PT Astra Serif" w:hAnsi="PT Astra Serif" w:cs="Arial"/>
                <w:sz w:val="12"/>
                <w:szCs w:val="12"/>
              </w:rPr>
              <w:br/>
              <w:t>3311 кв.м.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2025 год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376 660,7085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4 499,6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4 499,6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FA1290" w:rsidRPr="00FA1290" w:rsidTr="00A60FD4">
        <w:trPr>
          <w:trHeight w:val="64"/>
        </w:trPr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326 998,0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104 641,0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222 357,0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FA1290" w:rsidRPr="00FA1290" w:rsidTr="00A60FD4">
        <w:trPr>
          <w:trHeight w:val="64"/>
        </w:trPr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1 881,5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600,1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1 281,4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FA1290" w:rsidRPr="00FA1290" w:rsidTr="00A60FD4">
        <w:trPr>
          <w:trHeight w:val="64"/>
        </w:trPr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37 666,1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12 053,1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25 612,9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FA1290" w:rsidRPr="00FA1290" w:rsidTr="00A60FD4">
        <w:trPr>
          <w:trHeight w:val="64"/>
        </w:trPr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371 045,2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117 294,2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253 751,0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FA1290" w:rsidRPr="00FA1290" w:rsidTr="002B2628">
        <w:trPr>
          <w:trHeight w:val="64"/>
        </w:trPr>
        <w:tc>
          <w:tcPr>
            <w:tcW w:w="11923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4 499,6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4 499,6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FA1290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FA1290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A60FD4" w:rsidRPr="002B2628" w:rsidTr="002B2628">
        <w:trPr>
          <w:trHeight w:val="64"/>
        </w:trPr>
        <w:tc>
          <w:tcPr>
            <w:tcW w:w="1192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4" w:rsidRPr="002B2628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2B2628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2B2628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326 998,0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104 641,0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222 357,0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A60FD4" w:rsidRPr="002B2628" w:rsidTr="002B2628">
        <w:trPr>
          <w:trHeight w:val="64"/>
        </w:trPr>
        <w:tc>
          <w:tcPr>
            <w:tcW w:w="1192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4" w:rsidRPr="002B2628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2B2628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2B2628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1 881,5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600,1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1 281,4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A60FD4" w:rsidRPr="002B2628" w:rsidTr="002B2628">
        <w:trPr>
          <w:trHeight w:val="64"/>
        </w:trPr>
        <w:tc>
          <w:tcPr>
            <w:tcW w:w="1192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4" w:rsidRPr="002B2628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2B2628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2B2628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37 666,1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12 053,1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25 612,9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A60FD4" w:rsidRPr="002B2628" w:rsidTr="002B2628">
        <w:trPr>
          <w:trHeight w:val="64"/>
        </w:trPr>
        <w:tc>
          <w:tcPr>
            <w:tcW w:w="1192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4" w:rsidRPr="002B2628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2B2628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2B2628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371 045,2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117 294,2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253 751,0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FD4" w:rsidRPr="00A60FD4" w:rsidRDefault="00A60FD4" w:rsidP="002B26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A60FD4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</w:tbl>
    <w:p w:rsidR="008B7BD8" w:rsidRPr="002B2628" w:rsidRDefault="008B7BD8">
      <w:pPr>
        <w:tabs>
          <w:tab w:val="left" w:pos="7088"/>
        </w:tabs>
        <w:rPr>
          <w:rFonts w:ascii="PT Astra Serif" w:hAnsi="PT Astra Serif" w:cs="PT Astra Serif"/>
          <w:sz w:val="26"/>
          <w:szCs w:val="26"/>
          <w:highlight w:val="lightGray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42"/>
        <w:gridCol w:w="3115"/>
      </w:tblGrid>
      <w:tr w:rsidR="002B2628" w:rsidRPr="002B2628" w:rsidTr="00E10F02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2B2628" w:rsidRPr="002B2628" w:rsidRDefault="002B2628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&lt;1&gt; ПСД - проектно-сметная документация.</w:t>
            </w:r>
          </w:p>
        </w:tc>
      </w:tr>
      <w:tr w:rsidR="006D0AB7" w:rsidRPr="002B2628" w:rsidTr="00E10F02">
        <w:trPr>
          <w:trHeight w:val="15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&lt;2&gt; ГРБС - главные распорядители средств областного бюджета.</w:t>
            </w:r>
          </w:p>
        </w:tc>
      </w:tr>
      <w:tr w:rsidR="006D0AB7" w:rsidRPr="002B2628" w:rsidTr="00E10F02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&lt;3&gt; ОБ - средства областного бюджета.</w:t>
            </w:r>
          </w:p>
        </w:tc>
      </w:tr>
      <w:tr w:rsidR="006D0AB7" w:rsidRPr="002B2628" w:rsidTr="00E10F02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&lt;4&gt; ФБ - планируемые к привлечению (привлеченные) средства федерального бюджета (по согласованию).</w:t>
            </w:r>
          </w:p>
        </w:tc>
      </w:tr>
      <w:tr w:rsidR="006D0AB7" w:rsidRPr="002B2628" w:rsidTr="00E10F02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&lt;5&gt; МБ - средства местного бюджета исходя из установленного уровня софинансирования (по согласованию).</w:t>
            </w:r>
          </w:p>
        </w:tc>
      </w:tr>
      <w:tr w:rsidR="006D0AB7" w:rsidRPr="002B2628" w:rsidTr="00E10F02">
        <w:trPr>
          <w:trHeight w:val="70"/>
        </w:trPr>
        <w:tc>
          <w:tcPr>
            <w:tcW w:w="1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&lt;6&gt; ВБ - планируемые к привлечению (привлеченные) средства из внебюджетных источников (по согласованию).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B7" w:rsidRPr="002B2628" w:rsidRDefault="006D0AB7" w:rsidP="00CD7165">
            <w:pPr>
              <w:rPr>
                <w:rFonts w:ascii="PT Astra Serif" w:hAnsi="PT Astra Serif" w:cs="Arial"/>
                <w:sz w:val="16"/>
                <w:szCs w:val="16"/>
              </w:rPr>
            </w:pPr>
          </w:p>
        </w:tc>
      </w:tr>
      <w:tr w:rsidR="006D0AB7" w:rsidRPr="002B2628" w:rsidTr="00E10F02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6D0AB7" w:rsidRPr="002B2628" w:rsidRDefault="006D0AB7" w:rsidP="0018748C">
            <w:pPr>
              <w:rPr>
                <w:rFonts w:ascii="PT Astra Serif" w:hAnsi="PT Astra Serif"/>
                <w:sz w:val="16"/>
                <w:szCs w:val="16"/>
              </w:rPr>
            </w:pPr>
            <w:r w:rsidRPr="002B2628">
              <w:rPr>
                <w:rFonts w:ascii="PT Astra Serif" w:hAnsi="PT Astra Serif"/>
                <w:sz w:val="16"/>
                <w:szCs w:val="16"/>
              </w:rPr>
              <w:t>&lt;7&gt; СМР - строительно-монтажные работы.</w:t>
            </w:r>
          </w:p>
        </w:tc>
      </w:tr>
    </w:tbl>
    <w:p w:rsidR="00A60FD4" w:rsidRDefault="00A60FD4" w:rsidP="00A60FD4">
      <w:pPr>
        <w:tabs>
          <w:tab w:val="left" w:pos="7088"/>
        </w:tabs>
        <w:ind w:firstLine="142"/>
        <w:rPr>
          <w:rFonts w:ascii="PT Astra Serif" w:hAnsi="PT Astra Serif" w:cs="PT Astra Serif"/>
          <w:sz w:val="16"/>
          <w:szCs w:val="16"/>
        </w:rPr>
      </w:pPr>
    </w:p>
    <w:p w:rsidR="00A60FD4" w:rsidRDefault="00A60FD4" w:rsidP="00A60FD4">
      <w:pPr>
        <w:tabs>
          <w:tab w:val="left" w:pos="7088"/>
        </w:tabs>
        <w:ind w:left="426" w:hanging="284"/>
        <w:rPr>
          <w:rFonts w:ascii="PT Astra Serif" w:hAnsi="PT Astra Serif" w:cs="PT Astra Serif"/>
          <w:sz w:val="16"/>
          <w:szCs w:val="16"/>
        </w:rPr>
      </w:pPr>
      <w:r w:rsidRPr="00A60FD4">
        <w:rPr>
          <w:rFonts w:ascii="PT Astra Serif" w:hAnsi="PT Astra Serif" w:cs="PT Astra Serif"/>
          <w:szCs w:val="16"/>
        </w:rPr>
        <w:t>*</w:t>
      </w:r>
      <w:r w:rsidRPr="00A60FD4">
        <w:rPr>
          <w:rFonts w:ascii="PT Astra Serif" w:hAnsi="PT Astra Serif" w:cs="PT Astra Serif"/>
          <w:sz w:val="16"/>
          <w:szCs w:val="16"/>
        </w:rPr>
        <w:t xml:space="preserve"> -  требуется к рассмотрению дополнительная потребность в средствах областного бюджета (согласно заявочной документации предс</w:t>
      </w:r>
      <w:r>
        <w:rPr>
          <w:rFonts w:ascii="PT Astra Serif" w:hAnsi="PT Astra Serif" w:cs="PT Astra Serif"/>
          <w:sz w:val="16"/>
          <w:szCs w:val="16"/>
        </w:rPr>
        <w:t>тавленной в Минсельхоз России):</w:t>
      </w:r>
    </w:p>
    <w:p w:rsidR="008B7BD8" w:rsidRPr="00A60FD4" w:rsidRDefault="00A60FD4" w:rsidP="00A60FD4">
      <w:pPr>
        <w:tabs>
          <w:tab w:val="left" w:pos="7088"/>
        </w:tabs>
        <w:ind w:left="426" w:hanging="284"/>
        <w:rPr>
          <w:rFonts w:ascii="PT Astra Serif" w:hAnsi="PT Astra Serif" w:cs="PT Astra Serif"/>
          <w:sz w:val="16"/>
          <w:szCs w:val="16"/>
        </w:rPr>
      </w:pPr>
      <w:r w:rsidRPr="00A60FD4">
        <w:rPr>
          <w:rFonts w:ascii="PT Astra Serif" w:hAnsi="PT Astra Serif" w:cs="PT Astra Serif"/>
          <w:sz w:val="16"/>
          <w:szCs w:val="16"/>
        </w:rPr>
        <w:t>на 2024 год в сумме - 3 237,18218 тыс. рублей, на 2025 год - 2 378,3132 тыс. рублей.</w:t>
      </w:r>
    </w:p>
    <w:sectPr w:rsidR="008B7BD8" w:rsidRPr="00A60FD4" w:rsidSect="00A60FD4">
      <w:pgSz w:w="16840" w:h="11907" w:orient="landscape"/>
      <w:pgMar w:top="1418" w:right="1134" w:bottom="567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C13" w:rsidRDefault="00E24C13">
      <w:r>
        <w:separator/>
      </w:r>
    </w:p>
  </w:endnote>
  <w:endnote w:type="continuationSeparator" w:id="0">
    <w:p w:rsidR="00E24C13" w:rsidRDefault="00E24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C13" w:rsidRDefault="00E24C13">
      <w:r>
        <w:separator/>
      </w:r>
    </w:p>
  </w:footnote>
  <w:footnote w:type="continuationSeparator" w:id="0">
    <w:p w:rsidR="00E24C13" w:rsidRDefault="00E24C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A6577" w:rsidRPr="005A657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9F1A2FF" wp14:editId="0606F173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28E2" w:rsidRDefault="00EA28E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EA28E2" w:rsidRDefault="00EA28E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dit="trackedChanges" w:enforcement="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49E3"/>
    <w:rsid w:val="000711D7"/>
    <w:rsid w:val="00074F39"/>
    <w:rsid w:val="000A7E9E"/>
    <w:rsid w:val="000C10AD"/>
    <w:rsid w:val="002B2628"/>
    <w:rsid w:val="002D7C4F"/>
    <w:rsid w:val="00591298"/>
    <w:rsid w:val="005A6577"/>
    <w:rsid w:val="005D5465"/>
    <w:rsid w:val="00602D97"/>
    <w:rsid w:val="00685A9F"/>
    <w:rsid w:val="006D0AB7"/>
    <w:rsid w:val="0082671B"/>
    <w:rsid w:val="00834C06"/>
    <w:rsid w:val="00860FF3"/>
    <w:rsid w:val="00896D36"/>
    <w:rsid w:val="008B7BD8"/>
    <w:rsid w:val="008D7912"/>
    <w:rsid w:val="008E67A9"/>
    <w:rsid w:val="008F0FD2"/>
    <w:rsid w:val="00945957"/>
    <w:rsid w:val="0098146D"/>
    <w:rsid w:val="009F0FBF"/>
    <w:rsid w:val="00A16C17"/>
    <w:rsid w:val="00A60FD4"/>
    <w:rsid w:val="00B7614D"/>
    <w:rsid w:val="00C74C77"/>
    <w:rsid w:val="00C93EAD"/>
    <w:rsid w:val="00CD7165"/>
    <w:rsid w:val="00CF5C58"/>
    <w:rsid w:val="00D351FD"/>
    <w:rsid w:val="00D72644"/>
    <w:rsid w:val="00E05DEE"/>
    <w:rsid w:val="00E24C13"/>
    <w:rsid w:val="00EA28E2"/>
    <w:rsid w:val="00ED18C8"/>
    <w:rsid w:val="00EF65E1"/>
    <w:rsid w:val="00F45102"/>
    <w:rsid w:val="00FA1290"/>
    <w:rsid w:val="00FB2378"/>
    <w:rsid w:val="00FC2D1B"/>
    <w:rsid w:val="00FD108D"/>
    <w:rsid w:val="00FD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Стариченко</dc:creator>
  <cp:lastModifiedBy>документооборот Directum</cp:lastModifiedBy>
  <cp:revision>9</cp:revision>
  <cp:lastPrinted>2023-10-03T03:09:00Z</cp:lastPrinted>
  <dcterms:created xsi:type="dcterms:W3CDTF">2023-09-28T07:31:00Z</dcterms:created>
  <dcterms:modified xsi:type="dcterms:W3CDTF">2023-10-03T09:52:00Z</dcterms:modified>
</cp:coreProperties>
</file>