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94" w:rsidRPr="006E67C6" w:rsidRDefault="007B5994" w:rsidP="001841C7">
      <w:pPr>
        <w:rPr>
          <w:rFonts w:ascii="PT Astra Serif" w:eastAsia="PT Astra Serif" w:hAnsi="PT Astra Serif" w:cs="PT Astra Serif"/>
          <w:sz w:val="48"/>
          <w:szCs w:val="48"/>
          <w:lang w:val="en-US"/>
        </w:rPr>
      </w:pPr>
    </w:p>
    <w:p w:rsidR="006E67C6" w:rsidRPr="006E67C6" w:rsidRDefault="006E67C6" w:rsidP="006E67C6">
      <w:pPr>
        <w:pStyle w:val="24"/>
        <w:spacing w:before="0"/>
        <w:ind w:right="0"/>
        <w:jc w:val="left"/>
        <w:rPr>
          <w:rFonts w:ascii="PT Astra Serif" w:hAnsi="PT Astra Serif"/>
          <w:sz w:val="26"/>
          <w:szCs w:val="26"/>
        </w:rPr>
      </w:pPr>
      <w:bookmarkStart w:id="0" w:name="_GoBack"/>
      <w:r w:rsidRPr="006E67C6">
        <w:rPr>
          <w:rFonts w:ascii="PT Astra Serif" w:hAnsi="PT Astra Serif"/>
          <w:sz w:val="26"/>
          <w:szCs w:val="26"/>
        </w:rPr>
        <w:t xml:space="preserve">29.03.2024                                                                                                                   № </w:t>
      </w:r>
      <w:proofErr w:type="spellStart"/>
      <w:r w:rsidRPr="006E67C6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9</w:t>
      </w:r>
      <w:r w:rsidRPr="006E67C6">
        <w:rPr>
          <w:rFonts w:ascii="PT Astra Serif" w:hAnsi="PT Astra Serif"/>
          <w:sz w:val="26"/>
          <w:szCs w:val="26"/>
        </w:rPr>
        <w:t>а</w:t>
      </w:r>
      <w:proofErr w:type="spellEnd"/>
    </w:p>
    <w:bookmarkEnd w:id="0"/>
    <w:p w:rsidR="006E67C6" w:rsidRPr="00DE4A25" w:rsidRDefault="006E67C6" w:rsidP="006E67C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E67C6" w:rsidRPr="00DE4A25" w:rsidRDefault="006E67C6" w:rsidP="006E67C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F3E7C" w:rsidRPr="001841C7" w:rsidRDefault="00E110AC" w:rsidP="001841C7">
      <w:pPr>
        <w:jc w:val="center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О</w:t>
      </w:r>
      <w:r w:rsidR="00113BBE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 размере</w:t>
      </w:r>
      <w:r w:rsidR="00BF3BBF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 </w:t>
      </w:r>
      <w:r w:rsidR="007532E3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аван</w:t>
      </w:r>
      <w:r w:rsidR="00BF3BBF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совых</w:t>
      </w:r>
      <w:r w:rsidR="007532E3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 </w:t>
      </w:r>
      <w:r w:rsidR="00D72C6E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платежей по контрактам</w:t>
      </w:r>
      <w:r w:rsidR="007532E3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 на поставку товаров, </w:t>
      </w:r>
      <w:r w:rsidR="00EB6752" w:rsidRPr="00EB6752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br/>
      </w:r>
      <w:r w:rsidR="007532E3" w:rsidRPr="001841C7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выполнение работ, оказание услуг для обеспечения нужд Томской области</w:t>
      </w:r>
    </w:p>
    <w:p w:rsidR="009C406F" w:rsidRPr="001841C7" w:rsidRDefault="009C406F" w:rsidP="001841C7">
      <w:pPr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DF58F8" w:rsidRPr="001841C7" w:rsidRDefault="000D5E82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>В</w:t>
      </w:r>
      <w:r w:rsidR="00DF58F8" w:rsidRPr="001841C7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7532E3" w:rsidRPr="001841C7">
        <w:rPr>
          <w:rFonts w:ascii="PT Astra Serif" w:eastAsia="PT Astra Serif" w:hAnsi="PT Astra Serif" w:cs="PT Astra Serif"/>
          <w:sz w:val="25"/>
          <w:szCs w:val="25"/>
        </w:rPr>
        <w:t>соответствии с пунктом 7 постановления Правительства Российской Федерации</w:t>
      </w:r>
      <w:r w:rsidR="008678B6" w:rsidRPr="001841C7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141B1D" w:rsidRPr="001841C7">
        <w:rPr>
          <w:rFonts w:ascii="PT Astra Serif" w:eastAsia="PT Astra Serif" w:hAnsi="PT Astra Serif" w:cs="PT Astra Serif"/>
          <w:sz w:val="25"/>
          <w:szCs w:val="25"/>
        </w:rPr>
        <w:t xml:space="preserve">от 23.01.2024 № 50 «О приостановлении действия абзаца четвертого подпункта «а» и подпункта «б» пункта 18 Положения о мерах по обеспечению исполнения федерального бюджета и установлении размеров авансовых платежей </w:t>
      </w:r>
      <w:r w:rsidR="00244E8D" w:rsidRPr="00244E8D">
        <w:rPr>
          <w:rFonts w:ascii="PT Astra Serif" w:eastAsia="PT Astra Serif" w:hAnsi="PT Astra Serif" w:cs="PT Astra Serif"/>
          <w:sz w:val="25"/>
          <w:szCs w:val="25"/>
        </w:rPr>
        <w:br/>
      </w:r>
      <w:r w:rsidR="00141B1D" w:rsidRPr="001841C7">
        <w:rPr>
          <w:rFonts w:ascii="PT Astra Serif" w:eastAsia="PT Astra Serif" w:hAnsi="PT Astra Serif" w:cs="PT Astra Serif"/>
          <w:sz w:val="25"/>
          <w:szCs w:val="25"/>
        </w:rPr>
        <w:t>при заключении государственных (муниципальных) контрактов в 2024 году»</w:t>
      </w:r>
      <w:r w:rsidR="00923318" w:rsidRPr="001841C7">
        <w:rPr>
          <w:rFonts w:ascii="PT Astra Serif" w:eastAsia="PT Astra Serif" w:hAnsi="PT Astra Serif" w:cs="PT Astra Serif"/>
          <w:sz w:val="25"/>
          <w:szCs w:val="25"/>
        </w:rPr>
        <w:t xml:space="preserve"> </w:t>
      </w:r>
    </w:p>
    <w:p w:rsidR="00DF58F8" w:rsidRPr="001841C7" w:rsidRDefault="00DF58F8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>ПОСТАНОВЛЯЮ:</w:t>
      </w:r>
      <w:r w:rsidR="002F206B" w:rsidRPr="001841C7">
        <w:rPr>
          <w:rFonts w:ascii="PT Astra Serif" w:eastAsia="PT Astra Serif" w:hAnsi="PT Astra Serif" w:cs="PT Astra Serif"/>
          <w:sz w:val="25"/>
          <w:szCs w:val="25"/>
        </w:rPr>
        <w:t xml:space="preserve"> </w:t>
      </w:r>
    </w:p>
    <w:p w:rsidR="000E56DA" w:rsidRPr="001841C7" w:rsidRDefault="00DF58F8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>1.</w:t>
      </w:r>
      <w:r w:rsidR="00241DD4" w:rsidRPr="001841C7">
        <w:rPr>
          <w:rFonts w:ascii="PT Astra Serif" w:eastAsia="PT Astra Serif" w:hAnsi="PT Astra Serif" w:cs="PT Astra Serif"/>
          <w:sz w:val="25"/>
          <w:szCs w:val="25"/>
        </w:rPr>
        <w:t> </w:t>
      </w:r>
      <w:r w:rsidR="000E5EFC" w:rsidRPr="001841C7">
        <w:rPr>
          <w:rFonts w:ascii="PT Astra Serif" w:eastAsia="PT Astra Serif" w:hAnsi="PT Astra Serif" w:cs="PT Astra Serif"/>
          <w:sz w:val="25"/>
          <w:szCs w:val="25"/>
        </w:rPr>
        <w:t xml:space="preserve">Главные распорядители средств областного бюджета как получатели средств областного бюджета и подведомственные им получатели средств областного бюджета вправе </w:t>
      </w:r>
      <w:r w:rsidR="002410FD" w:rsidRPr="001841C7">
        <w:rPr>
          <w:rFonts w:ascii="PT Astra Serif" w:eastAsia="PT Astra Serif" w:hAnsi="PT Astra Serif" w:cs="PT Astra Serif"/>
          <w:sz w:val="25"/>
          <w:szCs w:val="25"/>
        </w:rPr>
        <w:t>в 202</w:t>
      </w:r>
      <w:r w:rsidR="00A05913" w:rsidRPr="001841C7">
        <w:rPr>
          <w:rFonts w:ascii="PT Astra Serif" w:eastAsia="PT Astra Serif" w:hAnsi="PT Astra Serif" w:cs="PT Astra Serif"/>
          <w:sz w:val="25"/>
          <w:szCs w:val="25"/>
        </w:rPr>
        <w:t>4 году</w:t>
      </w:r>
      <w:r w:rsidR="000E56DA" w:rsidRPr="001841C7">
        <w:rPr>
          <w:rFonts w:ascii="PT Astra Serif" w:eastAsia="PT Astra Serif" w:hAnsi="PT Astra Serif" w:cs="PT Astra Serif"/>
          <w:sz w:val="25"/>
          <w:szCs w:val="25"/>
        </w:rPr>
        <w:t>:</w:t>
      </w:r>
      <w:r w:rsidR="00A05913" w:rsidRPr="001841C7">
        <w:rPr>
          <w:rFonts w:ascii="PT Astra Serif" w:eastAsia="PT Astra Serif" w:hAnsi="PT Astra Serif" w:cs="PT Astra Serif"/>
          <w:sz w:val="25"/>
          <w:szCs w:val="25"/>
        </w:rPr>
        <w:t xml:space="preserve"> </w:t>
      </w:r>
    </w:p>
    <w:p w:rsidR="00A05913" w:rsidRPr="001841C7" w:rsidRDefault="00F52411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 xml:space="preserve">предусмотреть </w:t>
      </w:r>
      <w:r w:rsidR="008B16D9" w:rsidRPr="001841C7">
        <w:rPr>
          <w:rFonts w:ascii="PT Astra Serif" w:eastAsia="PT Astra Serif" w:hAnsi="PT Astra Serif" w:cs="PT Astra Serif"/>
          <w:sz w:val="25"/>
          <w:szCs w:val="25"/>
        </w:rPr>
        <w:t xml:space="preserve">в </w:t>
      </w:r>
      <w:r w:rsidR="009364D9" w:rsidRPr="001841C7">
        <w:rPr>
          <w:rFonts w:ascii="PT Astra Serif" w:eastAsia="PT Astra Serif" w:hAnsi="PT Astra Serif" w:cs="PT Astra Serif"/>
          <w:sz w:val="25"/>
          <w:szCs w:val="25"/>
        </w:rPr>
        <w:t>заключаемых</w:t>
      </w:r>
      <w:r w:rsidR="00A81F20" w:rsidRPr="001841C7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0E5EFC" w:rsidRPr="001841C7">
        <w:rPr>
          <w:rFonts w:ascii="PT Astra Serif" w:eastAsia="PT Astra Serif" w:hAnsi="PT Astra Serif" w:cs="PT Astra Serif"/>
          <w:sz w:val="25"/>
          <w:szCs w:val="25"/>
        </w:rPr>
        <w:t>контрактах на поставку товаров, в</w:t>
      </w:r>
      <w:r w:rsidR="008B16D9" w:rsidRPr="001841C7">
        <w:rPr>
          <w:rFonts w:ascii="PT Astra Serif" w:eastAsia="PT Astra Serif" w:hAnsi="PT Astra Serif" w:cs="PT Astra Serif"/>
          <w:sz w:val="25"/>
          <w:szCs w:val="25"/>
        </w:rPr>
        <w:t>ыполнение работ, оказание услуг для о</w:t>
      </w:r>
      <w:r w:rsidR="00186890" w:rsidRPr="001841C7">
        <w:rPr>
          <w:rFonts w:ascii="PT Astra Serif" w:eastAsia="PT Astra Serif" w:hAnsi="PT Astra Serif" w:cs="PT Astra Serif"/>
          <w:sz w:val="25"/>
          <w:szCs w:val="25"/>
        </w:rPr>
        <w:t xml:space="preserve">беспечения нужд Томской области, </w:t>
      </w:r>
      <w:proofErr w:type="gramStart"/>
      <w:r w:rsidR="00186890" w:rsidRPr="001841C7">
        <w:rPr>
          <w:rFonts w:ascii="PT Astra Serif" w:eastAsia="PT Astra Serif" w:hAnsi="PT Astra Serif" w:cs="PT Astra Serif"/>
          <w:sz w:val="25"/>
          <w:szCs w:val="25"/>
        </w:rPr>
        <w:t>средства</w:t>
      </w:r>
      <w:proofErr w:type="gramEnd"/>
      <w:r w:rsidR="00186890" w:rsidRPr="001841C7">
        <w:rPr>
          <w:rFonts w:ascii="PT Astra Serif" w:eastAsia="PT Astra Serif" w:hAnsi="PT Astra Serif" w:cs="PT Astra Serif"/>
          <w:sz w:val="25"/>
          <w:szCs w:val="25"/>
        </w:rPr>
        <w:t xml:space="preserve"> на финансовое обеспечение которых подлежат казначейскому сопровождению в соответствии </w:t>
      </w:r>
      <w:r w:rsidR="00187F2D" w:rsidRPr="00187F2D">
        <w:rPr>
          <w:rFonts w:ascii="PT Astra Serif" w:eastAsia="PT Astra Serif" w:hAnsi="PT Astra Serif" w:cs="PT Astra Serif"/>
          <w:sz w:val="25"/>
          <w:szCs w:val="25"/>
        </w:rPr>
        <w:br/>
      </w:r>
      <w:r w:rsidR="00186890" w:rsidRPr="001841C7">
        <w:rPr>
          <w:rFonts w:ascii="PT Astra Serif" w:eastAsia="PT Astra Serif" w:hAnsi="PT Astra Serif" w:cs="PT Astra Serif"/>
          <w:sz w:val="25"/>
          <w:szCs w:val="25"/>
        </w:rPr>
        <w:t>с бюджетным законодательством Российской Федерации</w:t>
      </w:r>
      <w:r w:rsidR="00A75178" w:rsidRPr="001841C7">
        <w:rPr>
          <w:rFonts w:ascii="PT Astra Serif" w:eastAsia="PT Astra Serif" w:hAnsi="PT Astra Serif" w:cs="PT Astra Serif"/>
          <w:sz w:val="25"/>
          <w:szCs w:val="25"/>
        </w:rPr>
        <w:t xml:space="preserve">, </w:t>
      </w:r>
      <w:r w:rsidR="008B16D9" w:rsidRPr="001841C7">
        <w:rPr>
          <w:rFonts w:ascii="PT Astra Serif" w:eastAsia="PT Astra Serif" w:hAnsi="PT Astra Serif" w:cs="PT Astra Serif"/>
          <w:sz w:val="25"/>
          <w:szCs w:val="25"/>
        </w:rPr>
        <w:t xml:space="preserve">авансовые платежи </w:t>
      </w:r>
      <w:r w:rsidR="00187F2D" w:rsidRPr="00187F2D">
        <w:rPr>
          <w:rFonts w:ascii="PT Astra Serif" w:eastAsia="PT Astra Serif" w:hAnsi="PT Astra Serif" w:cs="PT Astra Serif"/>
          <w:sz w:val="25"/>
          <w:szCs w:val="25"/>
        </w:rPr>
        <w:br/>
      </w:r>
      <w:r w:rsidR="00A05913" w:rsidRPr="001841C7">
        <w:rPr>
          <w:rFonts w:ascii="PT Astra Serif" w:eastAsia="PT Astra Serif" w:hAnsi="PT Astra Serif" w:cs="PT Astra Serif"/>
          <w:sz w:val="25"/>
          <w:szCs w:val="25"/>
        </w:rPr>
        <w:t>в размере от 30 д</w:t>
      </w:r>
      <w:r w:rsidR="00A75178" w:rsidRPr="001841C7">
        <w:rPr>
          <w:rFonts w:ascii="PT Astra Serif" w:eastAsia="PT Astra Serif" w:hAnsi="PT Astra Serif" w:cs="PT Astra Serif"/>
          <w:sz w:val="25"/>
          <w:szCs w:val="25"/>
        </w:rPr>
        <w:t xml:space="preserve">о 50 процентов суммы контракта, </w:t>
      </w:r>
      <w:r w:rsidR="00A05913" w:rsidRPr="001841C7">
        <w:rPr>
          <w:rFonts w:ascii="PT Astra Serif" w:eastAsia="PT Astra Serif" w:hAnsi="PT Astra Serif" w:cs="PT Astra Serif"/>
          <w:sz w:val="25"/>
          <w:szCs w:val="25"/>
        </w:rPr>
        <w:t>но не более лимитов бюджетных обязательств, доведенных до получателей средств областного бюджета на указанные цели на соответствую</w:t>
      </w:r>
      <w:r w:rsidR="000E56DA" w:rsidRPr="001841C7">
        <w:rPr>
          <w:rFonts w:ascii="PT Astra Serif" w:eastAsia="PT Astra Serif" w:hAnsi="PT Astra Serif" w:cs="PT Astra Serif"/>
          <w:sz w:val="25"/>
          <w:szCs w:val="25"/>
        </w:rPr>
        <w:t>щий финансовый год;</w:t>
      </w:r>
    </w:p>
    <w:p w:rsidR="00DC591A" w:rsidRPr="001841C7" w:rsidRDefault="000E56DA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 xml:space="preserve">внести по соглашению сторон </w:t>
      </w:r>
      <w:r w:rsidR="00B12040" w:rsidRPr="001841C7">
        <w:rPr>
          <w:rFonts w:ascii="PT Astra Serif" w:eastAsia="PT Astra Serif" w:hAnsi="PT Astra Serif" w:cs="PT Astra Serif"/>
          <w:sz w:val="25"/>
          <w:szCs w:val="25"/>
        </w:rPr>
        <w:t>в ранее заключенные контракты</w:t>
      </w:r>
      <w:r w:rsidR="00C55036" w:rsidRPr="001841C7">
        <w:rPr>
          <w:rFonts w:ascii="PT Astra Serif" w:eastAsia="PT Astra Serif" w:hAnsi="PT Astra Serif" w:cs="PT Astra Serif"/>
          <w:sz w:val="25"/>
          <w:szCs w:val="25"/>
        </w:rPr>
        <w:t xml:space="preserve"> на поставку товаров, выполнение работ, оказание услуг для обеспечения нужд Томской области, </w:t>
      </w:r>
      <w:proofErr w:type="gramStart"/>
      <w:r w:rsidR="00C55036" w:rsidRPr="001841C7">
        <w:rPr>
          <w:rFonts w:ascii="PT Astra Serif" w:eastAsia="PT Astra Serif" w:hAnsi="PT Astra Serif" w:cs="PT Astra Serif"/>
          <w:sz w:val="25"/>
          <w:szCs w:val="25"/>
        </w:rPr>
        <w:t>средства</w:t>
      </w:r>
      <w:proofErr w:type="gramEnd"/>
      <w:r w:rsidR="00C55036" w:rsidRPr="001841C7">
        <w:rPr>
          <w:rFonts w:ascii="PT Astra Serif" w:eastAsia="PT Astra Serif" w:hAnsi="PT Astra Serif" w:cs="PT Astra Serif"/>
          <w:sz w:val="25"/>
          <w:szCs w:val="25"/>
        </w:rPr>
        <w:t xml:space="preserve"> на финансовое обеспечение которых подлежат казначейскому сопровождению в соответствии с бюджетным законодательством Российской Федерации, </w:t>
      </w:r>
      <w:r w:rsidR="00597735" w:rsidRPr="001841C7">
        <w:rPr>
          <w:rFonts w:ascii="PT Astra Serif" w:eastAsia="PT Astra Serif" w:hAnsi="PT Astra Serif" w:cs="PT Astra Serif"/>
          <w:sz w:val="25"/>
          <w:szCs w:val="25"/>
        </w:rPr>
        <w:t>изменения в части увеличения размеров</w:t>
      </w:r>
      <w:r w:rsidR="009C7DF9" w:rsidRPr="001841C7">
        <w:rPr>
          <w:rFonts w:ascii="PT Astra Serif" w:eastAsia="PT Astra Serif" w:hAnsi="PT Astra Serif" w:cs="PT Astra Serif"/>
          <w:sz w:val="25"/>
          <w:szCs w:val="25"/>
        </w:rPr>
        <w:t xml:space="preserve"> авансовых платежей </w:t>
      </w:r>
      <w:r w:rsidR="00C55036" w:rsidRPr="001841C7">
        <w:rPr>
          <w:rFonts w:ascii="PT Astra Serif" w:eastAsia="PT Astra Serif" w:hAnsi="PT Astra Serif" w:cs="PT Astra Serif"/>
          <w:sz w:val="25"/>
          <w:szCs w:val="25"/>
        </w:rPr>
        <w:t xml:space="preserve">от 30 </w:t>
      </w:r>
      <w:r w:rsidR="00BF1B68" w:rsidRPr="00BF1B68">
        <w:rPr>
          <w:rFonts w:ascii="PT Astra Serif" w:eastAsia="PT Astra Serif" w:hAnsi="PT Astra Serif" w:cs="PT Astra Serif"/>
          <w:sz w:val="25"/>
          <w:szCs w:val="25"/>
        </w:rPr>
        <w:br/>
      </w:r>
      <w:r w:rsidR="00C55036" w:rsidRPr="001841C7">
        <w:rPr>
          <w:rFonts w:ascii="PT Astra Serif" w:eastAsia="PT Astra Serif" w:hAnsi="PT Astra Serif" w:cs="PT Astra Serif"/>
          <w:sz w:val="25"/>
          <w:szCs w:val="25"/>
        </w:rPr>
        <w:t xml:space="preserve">до 50 процентов суммы контракта, но не более лимитов бюджетных обязательств, доведенных до получателей средств областного бюджета на указанные цели </w:t>
      </w:r>
      <w:r w:rsidR="00BF1B68" w:rsidRPr="00BF1B68">
        <w:rPr>
          <w:rFonts w:ascii="PT Astra Serif" w:eastAsia="PT Astra Serif" w:hAnsi="PT Astra Serif" w:cs="PT Astra Serif"/>
          <w:sz w:val="25"/>
          <w:szCs w:val="25"/>
        </w:rPr>
        <w:br/>
      </w:r>
      <w:r w:rsidR="00C55036" w:rsidRPr="001841C7">
        <w:rPr>
          <w:rFonts w:ascii="PT Astra Serif" w:eastAsia="PT Astra Serif" w:hAnsi="PT Astra Serif" w:cs="PT Astra Serif"/>
          <w:sz w:val="25"/>
          <w:szCs w:val="25"/>
        </w:rPr>
        <w:t>на соответствующий финансовый год.</w:t>
      </w:r>
    </w:p>
    <w:p w:rsidR="003A55BD" w:rsidRPr="001841C7" w:rsidRDefault="00B12040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>2</w:t>
      </w:r>
      <w:r w:rsidR="00BF1B68">
        <w:rPr>
          <w:rFonts w:ascii="PT Astra Serif" w:eastAsia="PT Astra Serif" w:hAnsi="PT Astra Serif" w:cs="PT Astra Serif"/>
          <w:sz w:val="25"/>
          <w:szCs w:val="25"/>
        </w:rPr>
        <w:t>.</w:t>
      </w:r>
      <w:r w:rsidR="00BF1B68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="003A55BD" w:rsidRPr="001841C7">
        <w:rPr>
          <w:rFonts w:ascii="PT Astra Serif" w:eastAsia="PT Astra Serif" w:hAnsi="PT Astra Serif" w:cs="PT Astra Serif"/>
          <w:sz w:val="25"/>
          <w:szCs w:val="25"/>
        </w:rPr>
        <w:t>Признать утратившим силу постановление</w:t>
      </w:r>
      <w:r w:rsidR="00F5141D" w:rsidRPr="001841C7">
        <w:rPr>
          <w:rFonts w:ascii="PT Astra Serif" w:eastAsia="PT Astra Serif" w:hAnsi="PT Astra Serif" w:cs="PT Astra Serif"/>
          <w:sz w:val="25"/>
          <w:szCs w:val="25"/>
        </w:rPr>
        <w:t xml:space="preserve"> Администрации Томской области </w:t>
      </w:r>
      <w:r w:rsidR="00F5141D" w:rsidRPr="001841C7">
        <w:rPr>
          <w:rFonts w:ascii="PT Astra Serif" w:eastAsia="PT Astra Serif" w:hAnsi="PT Astra Serif" w:cs="PT Astra Serif"/>
          <w:sz w:val="25"/>
          <w:szCs w:val="25"/>
        </w:rPr>
        <w:br/>
      </w:r>
      <w:r w:rsidR="00BF1B68">
        <w:rPr>
          <w:rFonts w:ascii="PT Astra Serif" w:eastAsia="PT Astra Serif" w:hAnsi="PT Astra Serif" w:cs="PT Astra Serif"/>
          <w:sz w:val="25"/>
          <w:szCs w:val="25"/>
        </w:rPr>
        <w:t>от</w:t>
      </w:r>
      <w:r w:rsidR="00BF1B68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="00043C0B" w:rsidRPr="001841C7">
        <w:rPr>
          <w:rFonts w:ascii="PT Astra Serif" w:eastAsia="PT Astra Serif" w:hAnsi="PT Astra Serif" w:cs="PT Astra Serif"/>
          <w:sz w:val="25"/>
          <w:szCs w:val="25"/>
        </w:rPr>
        <w:t xml:space="preserve">16.12.2022 </w:t>
      </w:r>
      <w:r w:rsidR="003A55BD" w:rsidRPr="001841C7">
        <w:rPr>
          <w:rFonts w:ascii="PT Astra Serif" w:eastAsia="PT Astra Serif" w:hAnsi="PT Astra Serif" w:cs="PT Astra Serif"/>
          <w:sz w:val="25"/>
          <w:szCs w:val="25"/>
        </w:rPr>
        <w:t>№</w:t>
      </w:r>
      <w:r w:rsidR="00BF1B68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="003A55BD" w:rsidRPr="001841C7">
        <w:rPr>
          <w:rFonts w:ascii="PT Astra Serif" w:eastAsia="PT Astra Serif" w:hAnsi="PT Astra Serif" w:cs="PT Astra Serif"/>
          <w:sz w:val="25"/>
          <w:szCs w:val="25"/>
        </w:rPr>
        <w:t xml:space="preserve">577а «Об увеличении размеров авансовых платежей, предусмотренных контрактами на поставку товаров, выполнение работ, оказание услуг для обеспечения нужд Томской области» («Собрание законодательства Томской области», 2023, № </w:t>
      </w:r>
      <w:r w:rsidR="00F5141D" w:rsidRPr="001841C7">
        <w:rPr>
          <w:rFonts w:ascii="PT Astra Serif" w:eastAsia="PT Astra Serif" w:hAnsi="PT Astra Serif" w:cs="PT Astra Serif"/>
          <w:sz w:val="25"/>
          <w:szCs w:val="25"/>
        </w:rPr>
        <w:t>1/1</w:t>
      </w:r>
      <w:r w:rsidR="003A618A" w:rsidRPr="003A618A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F5141D" w:rsidRPr="001841C7">
        <w:rPr>
          <w:rFonts w:ascii="PT Astra Serif" w:eastAsia="PT Astra Serif" w:hAnsi="PT Astra Serif" w:cs="PT Astra Serif"/>
          <w:sz w:val="25"/>
          <w:szCs w:val="25"/>
        </w:rPr>
        <w:t xml:space="preserve">(306), </w:t>
      </w:r>
      <w:r w:rsidR="003A55BD" w:rsidRPr="001841C7">
        <w:rPr>
          <w:rFonts w:ascii="PT Astra Serif" w:eastAsia="PT Astra Serif" w:hAnsi="PT Astra Serif" w:cs="PT Astra Serif"/>
          <w:sz w:val="25"/>
          <w:szCs w:val="25"/>
        </w:rPr>
        <w:t>том 3).</w:t>
      </w:r>
    </w:p>
    <w:p w:rsidR="00B77492" w:rsidRPr="003A618A" w:rsidRDefault="00B12040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>3</w:t>
      </w:r>
      <w:r w:rsidR="003A618A">
        <w:rPr>
          <w:rFonts w:ascii="PT Astra Serif" w:eastAsia="PT Astra Serif" w:hAnsi="PT Astra Serif" w:cs="PT Astra Serif"/>
          <w:sz w:val="25"/>
          <w:szCs w:val="25"/>
        </w:rPr>
        <w:t>.</w:t>
      </w:r>
      <w:r w:rsidR="003A618A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="00B77492" w:rsidRPr="001841C7">
        <w:rPr>
          <w:rFonts w:ascii="PT Astra Serif" w:eastAsia="PT Astra Serif" w:hAnsi="PT Astra Serif" w:cs="PT Astra Serif"/>
          <w:sz w:val="25"/>
          <w:szCs w:val="25"/>
        </w:rPr>
        <w:t>Настоящее постановление вступает в силу со дня его официального опубликования.</w:t>
      </w:r>
    </w:p>
    <w:p w:rsidR="007A5B5A" w:rsidRPr="001841C7" w:rsidRDefault="00B12040" w:rsidP="001841C7">
      <w:pPr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1841C7">
        <w:rPr>
          <w:rFonts w:ascii="PT Astra Serif" w:eastAsia="PT Astra Serif" w:hAnsi="PT Astra Serif" w:cs="PT Astra Serif"/>
          <w:sz w:val="25"/>
          <w:szCs w:val="25"/>
        </w:rPr>
        <w:t>4</w:t>
      </w:r>
      <w:r w:rsidR="003A618A">
        <w:rPr>
          <w:rFonts w:ascii="PT Astra Serif" w:eastAsia="PT Astra Serif" w:hAnsi="PT Astra Serif" w:cs="PT Astra Serif"/>
          <w:sz w:val="25"/>
          <w:szCs w:val="25"/>
        </w:rPr>
        <w:t>.</w:t>
      </w:r>
      <w:r w:rsidR="003A618A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proofErr w:type="gramStart"/>
      <w:r w:rsidR="007A5B5A" w:rsidRPr="001841C7">
        <w:rPr>
          <w:rFonts w:ascii="PT Astra Serif" w:eastAsia="PT Astra Serif" w:hAnsi="PT Astra Serif" w:cs="PT Astra Serif"/>
          <w:sz w:val="25"/>
          <w:szCs w:val="25"/>
        </w:rPr>
        <w:t>Контроль за</w:t>
      </w:r>
      <w:proofErr w:type="gramEnd"/>
      <w:r w:rsidR="007A5B5A" w:rsidRPr="001841C7">
        <w:rPr>
          <w:rFonts w:ascii="PT Astra Serif" w:eastAsia="PT Astra Serif" w:hAnsi="PT Astra Serif" w:cs="PT Astra Serif"/>
          <w:sz w:val="25"/>
          <w:szCs w:val="25"/>
        </w:rPr>
        <w:t xml:space="preserve"> исполнением настоящего постановления возложить </w:t>
      </w:r>
      <w:r w:rsidR="003A618A" w:rsidRPr="003A618A">
        <w:rPr>
          <w:rFonts w:ascii="PT Astra Serif" w:eastAsia="PT Astra Serif" w:hAnsi="PT Astra Serif" w:cs="PT Astra Serif"/>
          <w:sz w:val="25"/>
          <w:szCs w:val="25"/>
        </w:rPr>
        <w:br/>
      </w:r>
      <w:r w:rsidR="007A5B5A" w:rsidRPr="001841C7">
        <w:rPr>
          <w:rFonts w:ascii="PT Astra Serif" w:eastAsia="PT Astra Serif" w:hAnsi="PT Astra Serif" w:cs="PT Astra Serif"/>
          <w:sz w:val="25"/>
          <w:szCs w:val="25"/>
        </w:rPr>
        <w:t xml:space="preserve">на заместителя Губернатора Томской области </w:t>
      </w:r>
      <w:r w:rsidR="00E923A4" w:rsidRPr="00E923A4">
        <w:rPr>
          <w:rFonts w:ascii="PT Astra Serif" w:eastAsia="PT Astra Serif" w:hAnsi="PT Astra Serif" w:cs="PT Astra Serif"/>
          <w:sz w:val="25"/>
          <w:szCs w:val="25"/>
        </w:rPr>
        <w:t>–</w:t>
      </w:r>
      <w:r w:rsidR="007A5B5A" w:rsidRPr="001841C7">
        <w:rPr>
          <w:rFonts w:ascii="PT Astra Serif" w:eastAsia="PT Astra Serif" w:hAnsi="PT Astra Serif" w:cs="PT Astra Serif"/>
          <w:sz w:val="25"/>
          <w:szCs w:val="25"/>
        </w:rPr>
        <w:t xml:space="preserve"> начальника Департамента финансов Томской области.</w:t>
      </w:r>
    </w:p>
    <w:p w:rsidR="008F135C" w:rsidRPr="001841C7" w:rsidRDefault="008F135C" w:rsidP="00A526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847D8A" w:rsidRDefault="00847D8A" w:rsidP="00A526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042DCB" w:rsidRPr="001841C7" w:rsidRDefault="00042DCB" w:rsidP="00A526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1841C7" w:rsidRPr="001841C7" w:rsidRDefault="001841C7" w:rsidP="00A526F9">
      <w:pPr>
        <w:pStyle w:val="33"/>
        <w:spacing w:before="0"/>
        <w:jc w:val="both"/>
        <w:rPr>
          <w:rFonts w:ascii="PT Astra Serif" w:hAnsi="PT Astra Serif"/>
          <w:sz w:val="25"/>
          <w:szCs w:val="25"/>
        </w:rPr>
      </w:pPr>
      <w:proofErr w:type="spellStart"/>
      <w:r w:rsidRPr="001841C7">
        <w:rPr>
          <w:rFonts w:ascii="PT Astra Serif" w:hAnsi="PT Astra Serif"/>
          <w:sz w:val="25"/>
          <w:szCs w:val="25"/>
        </w:rPr>
        <w:t>И.о</w:t>
      </w:r>
      <w:proofErr w:type="spellEnd"/>
      <w:r w:rsidRPr="001841C7">
        <w:rPr>
          <w:rFonts w:ascii="PT Astra Serif" w:hAnsi="PT Astra Serif"/>
          <w:sz w:val="25"/>
          <w:szCs w:val="25"/>
        </w:rPr>
        <w:t xml:space="preserve">. Губернатора Томской области                                  </w:t>
      </w:r>
      <w:r>
        <w:rPr>
          <w:rFonts w:ascii="PT Astra Serif" w:hAnsi="PT Astra Serif"/>
          <w:sz w:val="25"/>
          <w:szCs w:val="25"/>
        </w:rPr>
        <w:t xml:space="preserve">      </w:t>
      </w:r>
      <w:r w:rsidRPr="001841C7">
        <w:rPr>
          <w:rFonts w:ascii="PT Astra Serif" w:hAnsi="PT Astra Serif"/>
          <w:sz w:val="25"/>
          <w:szCs w:val="25"/>
        </w:rPr>
        <w:t xml:space="preserve">                           </w:t>
      </w:r>
      <w:proofErr w:type="spellStart"/>
      <w:r w:rsidRPr="001841C7">
        <w:rPr>
          <w:rFonts w:ascii="PT Astra Serif" w:hAnsi="PT Astra Serif"/>
          <w:sz w:val="25"/>
          <w:szCs w:val="25"/>
        </w:rPr>
        <w:t>Н.Я</w:t>
      </w:r>
      <w:proofErr w:type="spellEnd"/>
      <w:r w:rsidRPr="001841C7">
        <w:rPr>
          <w:rFonts w:ascii="PT Astra Serif" w:hAnsi="PT Astra Serif"/>
          <w:sz w:val="25"/>
          <w:szCs w:val="25"/>
        </w:rPr>
        <w:t>. </w:t>
      </w:r>
      <w:proofErr w:type="spellStart"/>
      <w:r w:rsidRPr="001841C7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1841C7" w:rsidRPr="005D5113" w:rsidRDefault="001841C7" w:rsidP="001841C7">
      <w:pPr>
        <w:rPr>
          <w:rFonts w:ascii="PT Astra Serif" w:eastAsia="PT Astra Serif" w:hAnsi="PT Astra Serif" w:cs="PT Astra Serif"/>
          <w:sz w:val="10"/>
          <w:szCs w:val="10"/>
        </w:rPr>
      </w:pPr>
    </w:p>
    <w:p w:rsidR="001841C7" w:rsidRDefault="001841C7" w:rsidP="001841C7">
      <w:pPr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Гонгина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Cs w:val="20"/>
        </w:rPr>
        <w:t>Г.В</w:t>
      </w:r>
      <w:proofErr w:type="spellEnd"/>
      <w:r>
        <w:rPr>
          <w:rFonts w:ascii="PT Astra Serif" w:eastAsia="PT Astra Serif" w:hAnsi="PT Astra Serif" w:cs="PT Astra Serif"/>
          <w:szCs w:val="20"/>
        </w:rPr>
        <w:t>.</w:t>
      </w:r>
    </w:p>
    <w:p w:rsidR="00042DCB" w:rsidRPr="005D5113" w:rsidRDefault="00042DCB" w:rsidP="001841C7">
      <w:pPr>
        <w:rPr>
          <w:rFonts w:ascii="PT Astra Serif" w:hAnsi="PT Astra Serif"/>
          <w:sz w:val="18"/>
          <w:szCs w:val="18"/>
          <w:lang w:val="en-US" w:eastAsia="ru-RU" w:bidi="ar-SA"/>
        </w:rPr>
      </w:pPr>
      <w:r w:rsidRPr="005D5113">
        <w:rPr>
          <w:rFonts w:ascii="PT Astra Serif" w:eastAsia="PT Astra Serif" w:hAnsi="PT Astra Serif" w:cs="PT Astra Serif"/>
          <w:sz w:val="18"/>
          <w:szCs w:val="18"/>
        </w:rPr>
        <w:t>0326</w:t>
      </w:r>
      <w:r w:rsidRPr="005D5113">
        <w:rPr>
          <w:rFonts w:ascii="PT Astra Serif" w:eastAsia="PT Astra Serif" w:hAnsi="PT Astra Serif" w:cs="PT Astra Serif"/>
          <w:sz w:val="18"/>
          <w:szCs w:val="18"/>
          <w:lang w:val="en-US"/>
        </w:rPr>
        <w:t>eg07.pa2024</w:t>
      </w:r>
    </w:p>
    <w:sectPr w:rsidR="00042DCB" w:rsidRPr="005D5113" w:rsidSect="00042DCB">
      <w:headerReference w:type="default" r:id="rId8"/>
      <w:headerReference w:type="first" r:id="rId9"/>
      <w:pgSz w:w="11907" w:h="16840"/>
      <w:pgMar w:top="1134" w:right="850" w:bottom="142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6C4" w:rsidRDefault="008716C4">
      <w:r>
        <w:separator/>
      </w:r>
    </w:p>
  </w:endnote>
  <w:endnote w:type="continuationSeparator" w:id="0">
    <w:p w:rsidR="008716C4" w:rsidRDefault="00871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6C4" w:rsidRDefault="008716C4">
      <w:r>
        <w:separator/>
      </w:r>
    </w:p>
  </w:footnote>
  <w:footnote w:type="continuationSeparator" w:id="0">
    <w:p w:rsidR="008716C4" w:rsidRDefault="00871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Cs w:val="28"/>
      </w:rPr>
      <w:id w:val="-18330608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9F2C19" w:rsidRPr="009F2C19" w:rsidRDefault="009F2C19">
        <w:pPr>
          <w:pStyle w:val="ab"/>
          <w:rPr>
            <w:rFonts w:ascii="PT Astra Serif" w:hAnsi="PT Astra Serif"/>
            <w:b w:val="0"/>
            <w:szCs w:val="28"/>
          </w:rPr>
        </w:pPr>
        <w:r w:rsidRPr="009F2C19">
          <w:rPr>
            <w:rFonts w:ascii="PT Astra Serif" w:hAnsi="PT Astra Serif"/>
            <w:b w:val="0"/>
            <w:szCs w:val="28"/>
          </w:rPr>
          <w:fldChar w:fldCharType="begin"/>
        </w:r>
        <w:r w:rsidRPr="009F2C19">
          <w:rPr>
            <w:rFonts w:ascii="PT Astra Serif" w:hAnsi="PT Astra Serif"/>
            <w:b w:val="0"/>
            <w:szCs w:val="28"/>
          </w:rPr>
          <w:instrText>PAGE   \* MERGEFORMAT</w:instrText>
        </w:r>
        <w:r w:rsidRPr="009F2C19">
          <w:rPr>
            <w:rFonts w:ascii="PT Astra Serif" w:hAnsi="PT Astra Serif"/>
            <w:b w:val="0"/>
            <w:szCs w:val="28"/>
          </w:rPr>
          <w:fldChar w:fldCharType="separate"/>
        </w:r>
        <w:r w:rsidR="00042DCB">
          <w:rPr>
            <w:rFonts w:ascii="PT Astra Serif" w:hAnsi="PT Astra Serif"/>
            <w:b w:val="0"/>
            <w:noProof/>
            <w:szCs w:val="28"/>
          </w:rPr>
          <w:t>2</w:t>
        </w:r>
        <w:r w:rsidRPr="009F2C19">
          <w:rPr>
            <w:rFonts w:ascii="PT Astra Serif" w:hAnsi="PT Astra Serif"/>
            <w:b w:val="0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94" w:rsidRPr="00042DCB" w:rsidRDefault="007B5994" w:rsidP="007B5994">
    <w:pPr>
      <w:spacing w:after="120"/>
      <w:jc w:val="center"/>
      <w:rPr>
        <w:rFonts w:ascii="PT Astra Serif" w:eastAsia="PT Astra Serif" w:hAnsi="PT Astra Serif" w:cs="PT Astra Serif"/>
        <w:b/>
      </w:rPr>
    </w:pPr>
    <w:r w:rsidRPr="00042DCB"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79DB486" wp14:editId="782374FC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5994" w:rsidRPr="00042DCB" w:rsidRDefault="007B5994" w:rsidP="007B5994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 w:rsidRPr="00042DCB">
      <w:rPr>
        <w:rFonts w:ascii="PT Astra Serif" w:eastAsia="PT Astra Serif" w:hAnsi="PT Astra Serif" w:cs="PT Astra Serif"/>
        <w:b/>
        <w:caps/>
        <w:sz w:val="30"/>
        <w:szCs w:val="30"/>
      </w:rPr>
      <w:t>администрация ТОМСКОЙ ОБЛАСТИ</w:t>
    </w:r>
  </w:p>
  <w:p w:rsidR="007B5994" w:rsidRPr="00042DCB" w:rsidRDefault="007B5994" w:rsidP="00A526F9">
    <w:pPr>
      <w:pStyle w:val="ab"/>
      <w:spacing w:before="240" w:after="120"/>
      <w:rPr>
        <w:rFonts w:ascii="PT Astra Serif" w:eastAsia="PT Astra Serif" w:hAnsi="PT Astra Serif" w:cs="PT Astra Serif"/>
        <w:spacing w:val="20"/>
        <w:szCs w:val="28"/>
      </w:rPr>
    </w:pPr>
    <w:r w:rsidRPr="00042DCB"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394"/>
    <w:rsid w:val="00000B7F"/>
    <w:rsid w:val="00020ECA"/>
    <w:rsid w:val="000230AE"/>
    <w:rsid w:val="00024297"/>
    <w:rsid w:val="00024B69"/>
    <w:rsid w:val="00037572"/>
    <w:rsid w:val="00037C75"/>
    <w:rsid w:val="00042DCB"/>
    <w:rsid w:val="00043C0B"/>
    <w:rsid w:val="00044195"/>
    <w:rsid w:val="000454D9"/>
    <w:rsid w:val="00055CC0"/>
    <w:rsid w:val="000564C9"/>
    <w:rsid w:val="000728C6"/>
    <w:rsid w:val="00072DAE"/>
    <w:rsid w:val="00085D32"/>
    <w:rsid w:val="0009637B"/>
    <w:rsid w:val="000A14B3"/>
    <w:rsid w:val="000A3807"/>
    <w:rsid w:val="000A628A"/>
    <w:rsid w:val="000A7872"/>
    <w:rsid w:val="000B0065"/>
    <w:rsid w:val="000B01C5"/>
    <w:rsid w:val="000B5B74"/>
    <w:rsid w:val="000B7278"/>
    <w:rsid w:val="000C2465"/>
    <w:rsid w:val="000C2A27"/>
    <w:rsid w:val="000C3921"/>
    <w:rsid w:val="000C7FA1"/>
    <w:rsid w:val="000D49C4"/>
    <w:rsid w:val="000D5E82"/>
    <w:rsid w:val="000D724E"/>
    <w:rsid w:val="000E4219"/>
    <w:rsid w:val="000E56DA"/>
    <w:rsid w:val="000E5EFC"/>
    <w:rsid w:val="000F6330"/>
    <w:rsid w:val="00100DC7"/>
    <w:rsid w:val="001061B7"/>
    <w:rsid w:val="00113BBE"/>
    <w:rsid w:val="001172ED"/>
    <w:rsid w:val="00121439"/>
    <w:rsid w:val="00122499"/>
    <w:rsid w:val="001362AC"/>
    <w:rsid w:val="00137BCF"/>
    <w:rsid w:val="00141B1D"/>
    <w:rsid w:val="00143AD2"/>
    <w:rsid w:val="00151559"/>
    <w:rsid w:val="001515AD"/>
    <w:rsid w:val="00151FDD"/>
    <w:rsid w:val="00160023"/>
    <w:rsid w:val="001616BA"/>
    <w:rsid w:val="00165F8E"/>
    <w:rsid w:val="001841C7"/>
    <w:rsid w:val="00186890"/>
    <w:rsid w:val="00187F2D"/>
    <w:rsid w:val="001920F0"/>
    <w:rsid w:val="0019243B"/>
    <w:rsid w:val="001941DB"/>
    <w:rsid w:val="00197BE5"/>
    <w:rsid w:val="001A2AAE"/>
    <w:rsid w:val="001A6D58"/>
    <w:rsid w:val="001B6268"/>
    <w:rsid w:val="001B6568"/>
    <w:rsid w:val="001B6FBC"/>
    <w:rsid w:val="001D0449"/>
    <w:rsid w:val="001D373F"/>
    <w:rsid w:val="001E716A"/>
    <w:rsid w:val="001F039C"/>
    <w:rsid w:val="001F10CB"/>
    <w:rsid w:val="001F36E2"/>
    <w:rsid w:val="001F3C73"/>
    <w:rsid w:val="001F5AC0"/>
    <w:rsid w:val="001F5C77"/>
    <w:rsid w:val="00212697"/>
    <w:rsid w:val="002151E8"/>
    <w:rsid w:val="00222B29"/>
    <w:rsid w:val="00234BC4"/>
    <w:rsid w:val="00234CA6"/>
    <w:rsid w:val="002410FD"/>
    <w:rsid w:val="0024125E"/>
    <w:rsid w:val="00241DD4"/>
    <w:rsid w:val="002438D7"/>
    <w:rsid w:val="00244E8D"/>
    <w:rsid w:val="0026493A"/>
    <w:rsid w:val="002753BE"/>
    <w:rsid w:val="00277299"/>
    <w:rsid w:val="0029008C"/>
    <w:rsid w:val="002969D5"/>
    <w:rsid w:val="002979C8"/>
    <w:rsid w:val="002A670A"/>
    <w:rsid w:val="002B3AD8"/>
    <w:rsid w:val="002C5F1A"/>
    <w:rsid w:val="002C5FEA"/>
    <w:rsid w:val="002D2D2A"/>
    <w:rsid w:val="002D5D08"/>
    <w:rsid w:val="002E4B60"/>
    <w:rsid w:val="002F1CCC"/>
    <w:rsid w:val="002F206B"/>
    <w:rsid w:val="002F5F69"/>
    <w:rsid w:val="0030281F"/>
    <w:rsid w:val="00302A60"/>
    <w:rsid w:val="003052A3"/>
    <w:rsid w:val="00312D38"/>
    <w:rsid w:val="00331F60"/>
    <w:rsid w:val="00335F0B"/>
    <w:rsid w:val="00343D8E"/>
    <w:rsid w:val="00344D57"/>
    <w:rsid w:val="0035737A"/>
    <w:rsid w:val="00377620"/>
    <w:rsid w:val="003910C0"/>
    <w:rsid w:val="003A1D7D"/>
    <w:rsid w:val="003A2B44"/>
    <w:rsid w:val="003A55BD"/>
    <w:rsid w:val="003A618A"/>
    <w:rsid w:val="003A6AD0"/>
    <w:rsid w:val="003B78B3"/>
    <w:rsid w:val="003C2831"/>
    <w:rsid w:val="003C366D"/>
    <w:rsid w:val="003E6731"/>
    <w:rsid w:val="003F30FF"/>
    <w:rsid w:val="003F4B9B"/>
    <w:rsid w:val="00404D77"/>
    <w:rsid w:val="0040537B"/>
    <w:rsid w:val="0041673A"/>
    <w:rsid w:val="00422635"/>
    <w:rsid w:val="00422649"/>
    <w:rsid w:val="00425229"/>
    <w:rsid w:val="00426057"/>
    <w:rsid w:val="00427A39"/>
    <w:rsid w:val="00431112"/>
    <w:rsid w:val="00434737"/>
    <w:rsid w:val="00434EF5"/>
    <w:rsid w:val="00435AE6"/>
    <w:rsid w:val="00441EA1"/>
    <w:rsid w:val="00444A92"/>
    <w:rsid w:val="00444DC9"/>
    <w:rsid w:val="004453F3"/>
    <w:rsid w:val="0044622F"/>
    <w:rsid w:val="00451131"/>
    <w:rsid w:val="00461A90"/>
    <w:rsid w:val="00466E0F"/>
    <w:rsid w:val="00470F23"/>
    <w:rsid w:val="00471AA2"/>
    <w:rsid w:val="00476799"/>
    <w:rsid w:val="00483E3F"/>
    <w:rsid w:val="00484026"/>
    <w:rsid w:val="00493A0E"/>
    <w:rsid w:val="004B00CD"/>
    <w:rsid w:val="004C6EB3"/>
    <w:rsid w:val="004E083E"/>
    <w:rsid w:val="004E16DA"/>
    <w:rsid w:val="004F28B8"/>
    <w:rsid w:val="00504CBD"/>
    <w:rsid w:val="00510011"/>
    <w:rsid w:val="00511BC8"/>
    <w:rsid w:val="00530282"/>
    <w:rsid w:val="005341AA"/>
    <w:rsid w:val="005475B7"/>
    <w:rsid w:val="00565355"/>
    <w:rsid w:val="00567C1D"/>
    <w:rsid w:val="005803A1"/>
    <w:rsid w:val="00597735"/>
    <w:rsid w:val="005B709A"/>
    <w:rsid w:val="005C23DA"/>
    <w:rsid w:val="005C5C08"/>
    <w:rsid w:val="005D5113"/>
    <w:rsid w:val="005D771F"/>
    <w:rsid w:val="005E6196"/>
    <w:rsid w:val="005E6B3D"/>
    <w:rsid w:val="005E73EC"/>
    <w:rsid w:val="005F0100"/>
    <w:rsid w:val="005F19B1"/>
    <w:rsid w:val="005F3E7C"/>
    <w:rsid w:val="005F555D"/>
    <w:rsid w:val="00605FEC"/>
    <w:rsid w:val="0060753E"/>
    <w:rsid w:val="0061365F"/>
    <w:rsid w:val="006376E0"/>
    <w:rsid w:val="00641D0E"/>
    <w:rsid w:val="00650342"/>
    <w:rsid w:val="00654616"/>
    <w:rsid w:val="00671F92"/>
    <w:rsid w:val="00674E06"/>
    <w:rsid w:val="00680537"/>
    <w:rsid w:val="00681E3C"/>
    <w:rsid w:val="006845AE"/>
    <w:rsid w:val="00685AE8"/>
    <w:rsid w:val="0068695B"/>
    <w:rsid w:val="006871C3"/>
    <w:rsid w:val="00694D78"/>
    <w:rsid w:val="00695F51"/>
    <w:rsid w:val="006A2F19"/>
    <w:rsid w:val="006A5CA3"/>
    <w:rsid w:val="006A744D"/>
    <w:rsid w:val="006B12B6"/>
    <w:rsid w:val="006B3C0D"/>
    <w:rsid w:val="006C0B42"/>
    <w:rsid w:val="006C24B3"/>
    <w:rsid w:val="006C45A0"/>
    <w:rsid w:val="006E3C95"/>
    <w:rsid w:val="006E67C6"/>
    <w:rsid w:val="006F4807"/>
    <w:rsid w:val="006F60AB"/>
    <w:rsid w:val="006F7597"/>
    <w:rsid w:val="00702EC3"/>
    <w:rsid w:val="007042A1"/>
    <w:rsid w:val="007208DB"/>
    <w:rsid w:val="0072257B"/>
    <w:rsid w:val="00742C6D"/>
    <w:rsid w:val="0074502F"/>
    <w:rsid w:val="007532E3"/>
    <w:rsid w:val="00757014"/>
    <w:rsid w:val="007640AB"/>
    <w:rsid w:val="00771A58"/>
    <w:rsid w:val="00772E2D"/>
    <w:rsid w:val="00773687"/>
    <w:rsid w:val="007751C3"/>
    <w:rsid w:val="007760D1"/>
    <w:rsid w:val="00785099"/>
    <w:rsid w:val="00785E54"/>
    <w:rsid w:val="00792AC7"/>
    <w:rsid w:val="00793384"/>
    <w:rsid w:val="0079512C"/>
    <w:rsid w:val="007A47BD"/>
    <w:rsid w:val="007A5B5A"/>
    <w:rsid w:val="007B0984"/>
    <w:rsid w:val="007B5994"/>
    <w:rsid w:val="007B73F0"/>
    <w:rsid w:val="007C5A40"/>
    <w:rsid w:val="007D020E"/>
    <w:rsid w:val="007D1FAD"/>
    <w:rsid w:val="007D412D"/>
    <w:rsid w:val="007E2E44"/>
    <w:rsid w:val="007E3008"/>
    <w:rsid w:val="007E3564"/>
    <w:rsid w:val="007E5C61"/>
    <w:rsid w:val="007F42ED"/>
    <w:rsid w:val="007F6C68"/>
    <w:rsid w:val="00807845"/>
    <w:rsid w:val="00822D5D"/>
    <w:rsid w:val="00832FEC"/>
    <w:rsid w:val="0083444B"/>
    <w:rsid w:val="00835681"/>
    <w:rsid w:val="00845A43"/>
    <w:rsid w:val="008460A5"/>
    <w:rsid w:val="00847D8A"/>
    <w:rsid w:val="008608D3"/>
    <w:rsid w:val="0086409F"/>
    <w:rsid w:val="0086585E"/>
    <w:rsid w:val="008674ED"/>
    <w:rsid w:val="008678B6"/>
    <w:rsid w:val="008716C4"/>
    <w:rsid w:val="008830A9"/>
    <w:rsid w:val="00886406"/>
    <w:rsid w:val="0089005D"/>
    <w:rsid w:val="00895FAC"/>
    <w:rsid w:val="008A2C08"/>
    <w:rsid w:val="008A2E3A"/>
    <w:rsid w:val="008A7FCD"/>
    <w:rsid w:val="008B16D9"/>
    <w:rsid w:val="008B28D1"/>
    <w:rsid w:val="008B62E8"/>
    <w:rsid w:val="008E378D"/>
    <w:rsid w:val="008E79AB"/>
    <w:rsid w:val="008F135C"/>
    <w:rsid w:val="008F6CC4"/>
    <w:rsid w:val="00902C5F"/>
    <w:rsid w:val="00923318"/>
    <w:rsid w:val="00927C41"/>
    <w:rsid w:val="009364D9"/>
    <w:rsid w:val="00946BE5"/>
    <w:rsid w:val="00962F5C"/>
    <w:rsid w:val="00980AF0"/>
    <w:rsid w:val="00981137"/>
    <w:rsid w:val="009859F9"/>
    <w:rsid w:val="00987114"/>
    <w:rsid w:val="00991DC1"/>
    <w:rsid w:val="00997647"/>
    <w:rsid w:val="00997DE2"/>
    <w:rsid w:val="009A601A"/>
    <w:rsid w:val="009B2D46"/>
    <w:rsid w:val="009B71E9"/>
    <w:rsid w:val="009B7856"/>
    <w:rsid w:val="009C3A81"/>
    <w:rsid w:val="009C406F"/>
    <w:rsid w:val="009C65ED"/>
    <w:rsid w:val="009C6979"/>
    <w:rsid w:val="009C6D01"/>
    <w:rsid w:val="009C7DF9"/>
    <w:rsid w:val="009D6655"/>
    <w:rsid w:val="009D6AEA"/>
    <w:rsid w:val="009F2C19"/>
    <w:rsid w:val="009F444B"/>
    <w:rsid w:val="009F676E"/>
    <w:rsid w:val="009F7107"/>
    <w:rsid w:val="00A006AA"/>
    <w:rsid w:val="00A01A87"/>
    <w:rsid w:val="00A05913"/>
    <w:rsid w:val="00A17CFD"/>
    <w:rsid w:val="00A21690"/>
    <w:rsid w:val="00A22BDC"/>
    <w:rsid w:val="00A232ED"/>
    <w:rsid w:val="00A2578C"/>
    <w:rsid w:val="00A362AC"/>
    <w:rsid w:val="00A36863"/>
    <w:rsid w:val="00A37CB0"/>
    <w:rsid w:val="00A42D7D"/>
    <w:rsid w:val="00A454DC"/>
    <w:rsid w:val="00A4789E"/>
    <w:rsid w:val="00A47BA3"/>
    <w:rsid w:val="00A5212E"/>
    <w:rsid w:val="00A526F9"/>
    <w:rsid w:val="00A53931"/>
    <w:rsid w:val="00A547E2"/>
    <w:rsid w:val="00A54CC9"/>
    <w:rsid w:val="00A564C9"/>
    <w:rsid w:val="00A60604"/>
    <w:rsid w:val="00A75178"/>
    <w:rsid w:val="00A77FC3"/>
    <w:rsid w:val="00A80092"/>
    <w:rsid w:val="00A81DC6"/>
    <w:rsid w:val="00A81F20"/>
    <w:rsid w:val="00A840BE"/>
    <w:rsid w:val="00A8487E"/>
    <w:rsid w:val="00A91720"/>
    <w:rsid w:val="00A95D50"/>
    <w:rsid w:val="00A9746F"/>
    <w:rsid w:val="00AA7B5B"/>
    <w:rsid w:val="00AB10F2"/>
    <w:rsid w:val="00AB250A"/>
    <w:rsid w:val="00AB3D11"/>
    <w:rsid w:val="00AB72B7"/>
    <w:rsid w:val="00AC3AA3"/>
    <w:rsid w:val="00AD0A2B"/>
    <w:rsid w:val="00AD2409"/>
    <w:rsid w:val="00AE13EE"/>
    <w:rsid w:val="00AE5436"/>
    <w:rsid w:val="00AF1152"/>
    <w:rsid w:val="00AF4323"/>
    <w:rsid w:val="00AF58D7"/>
    <w:rsid w:val="00B00513"/>
    <w:rsid w:val="00B05BC2"/>
    <w:rsid w:val="00B12040"/>
    <w:rsid w:val="00B1275F"/>
    <w:rsid w:val="00B13662"/>
    <w:rsid w:val="00B13F1E"/>
    <w:rsid w:val="00B22A25"/>
    <w:rsid w:val="00B233B3"/>
    <w:rsid w:val="00B25204"/>
    <w:rsid w:val="00B260F4"/>
    <w:rsid w:val="00B26A54"/>
    <w:rsid w:val="00B44757"/>
    <w:rsid w:val="00B46298"/>
    <w:rsid w:val="00B56201"/>
    <w:rsid w:val="00B56865"/>
    <w:rsid w:val="00B65CFB"/>
    <w:rsid w:val="00B66230"/>
    <w:rsid w:val="00B67979"/>
    <w:rsid w:val="00B75702"/>
    <w:rsid w:val="00B76CB4"/>
    <w:rsid w:val="00B77492"/>
    <w:rsid w:val="00B83A8A"/>
    <w:rsid w:val="00BA556E"/>
    <w:rsid w:val="00BA560A"/>
    <w:rsid w:val="00BC3F9B"/>
    <w:rsid w:val="00BD5AF9"/>
    <w:rsid w:val="00BD5D49"/>
    <w:rsid w:val="00BE5A58"/>
    <w:rsid w:val="00BE7BBC"/>
    <w:rsid w:val="00BF1B68"/>
    <w:rsid w:val="00BF3BBF"/>
    <w:rsid w:val="00BF3F93"/>
    <w:rsid w:val="00C0710B"/>
    <w:rsid w:val="00C20851"/>
    <w:rsid w:val="00C22D07"/>
    <w:rsid w:val="00C24CF2"/>
    <w:rsid w:val="00C26060"/>
    <w:rsid w:val="00C273F7"/>
    <w:rsid w:val="00C55036"/>
    <w:rsid w:val="00C5641F"/>
    <w:rsid w:val="00C57EBB"/>
    <w:rsid w:val="00C6043D"/>
    <w:rsid w:val="00C643C7"/>
    <w:rsid w:val="00C672B8"/>
    <w:rsid w:val="00C71BF7"/>
    <w:rsid w:val="00C72653"/>
    <w:rsid w:val="00C84B71"/>
    <w:rsid w:val="00C905F1"/>
    <w:rsid w:val="00C90B5C"/>
    <w:rsid w:val="00C91A0A"/>
    <w:rsid w:val="00CB0023"/>
    <w:rsid w:val="00CB5ED5"/>
    <w:rsid w:val="00CC0E4E"/>
    <w:rsid w:val="00CC5AA3"/>
    <w:rsid w:val="00CC7192"/>
    <w:rsid w:val="00CD4296"/>
    <w:rsid w:val="00CD6EFE"/>
    <w:rsid w:val="00CE5B14"/>
    <w:rsid w:val="00CF4A7C"/>
    <w:rsid w:val="00D046C4"/>
    <w:rsid w:val="00D04A23"/>
    <w:rsid w:val="00D10181"/>
    <w:rsid w:val="00D103CF"/>
    <w:rsid w:val="00D10699"/>
    <w:rsid w:val="00D10BEA"/>
    <w:rsid w:val="00D10C15"/>
    <w:rsid w:val="00D272E9"/>
    <w:rsid w:val="00D35772"/>
    <w:rsid w:val="00D502CB"/>
    <w:rsid w:val="00D528A0"/>
    <w:rsid w:val="00D710BE"/>
    <w:rsid w:val="00D715B7"/>
    <w:rsid w:val="00D72C6E"/>
    <w:rsid w:val="00D84338"/>
    <w:rsid w:val="00D9230B"/>
    <w:rsid w:val="00DA0A9A"/>
    <w:rsid w:val="00DA6349"/>
    <w:rsid w:val="00DC591A"/>
    <w:rsid w:val="00DC6D68"/>
    <w:rsid w:val="00DD45D8"/>
    <w:rsid w:val="00DE787B"/>
    <w:rsid w:val="00DF58F8"/>
    <w:rsid w:val="00DF6BE9"/>
    <w:rsid w:val="00E06CB4"/>
    <w:rsid w:val="00E110AC"/>
    <w:rsid w:val="00E118DF"/>
    <w:rsid w:val="00E15D3E"/>
    <w:rsid w:val="00E2575D"/>
    <w:rsid w:val="00E31E3E"/>
    <w:rsid w:val="00E442DA"/>
    <w:rsid w:val="00E447E1"/>
    <w:rsid w:val="00E573EA"/>
    <w:rsid w:val="00E61CCF"/>
    <w:rsid w:val="00E872A3"/>
    <w:rsid w:val="00E923A4"/>
    <w:rsid w:val="00E93394"/>
    <w:rsid w:val="00EB6752"/>
    <w:rsid w:val="00EC02F9"/>
    <w:rsid w:val="00EC6C5D"/>
    <w:rsid w:val="00ED2615"/>
    <w:rsid w:val="00ED2AF5"/>
    <w:rsid w:val="00ED3772"/>
    <w:rsid w:val="00ED69B7"/>
    <w:rsid w:val="00EF2DC2"/>
    <w:rsid w:val="00EF34E6"/>
    <w:rsid w:val="00EF4ABD"/>
    <w:rsid w:val="00F0312C"/>
    <w:rsid w:val="00F05767"/>
    <w:rsid w:val="00F075A7"/>
    <w:rsid w:val="00F1119B"/>
    <w:rsid w:val="00F14D72"/>
    <w:rsid w:val="00F20811"/>
    <w:rsid w:val="00F27792"/>
    <w:rsid w:val="00F46BF4"/>
    <w:rsid w:val="00F5141D"/>
    <w:rsid w:val="00F52317"/>
    <w:rsid w:val="00F52411"/>
    <w:rsid w:val="00F64A72"/>
    <w:rsid w:val="00F658EC"/>
    <w:rsid w:val="00F745E2"/>
    <w:rsid w:val="00F841DC"/>
    <w:rsid w:val="00F8470E"/>
    <w:rsid w:val="00F85D76"/>
    <w:rsid w:val="00F950A2"/>
    <w:rsid w:val="00FA15D6"/>
    <w:rsid w:val="00FA3D31"/>
    <w:rsid w:val="00FB0C86"/>
    <w:rsid w:val="00FB373E"/>
    <w:rsid w:val="00FB487D"/>
    <w:rsid w:val="00FB7D94"/>
    <w:rsid w:val="00FC280B"/>
    <w:rsid w:val="00FC4991"/>
    <w:rsid w:val="00FC74C8"/>
    <w:rsid w:val="00FE1DD2"/>
    <w:rsid w:val="00FE2FF8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1920F0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1920F0"/>
    <w:rPr>
      <w:rFonts w:ascii="Tahoma" w:hAnsi="Tahoma" w:cs="Tahoma"/>
      <w:sz w:val="16"/>
      <w:szCs w:val="16"/>
    </w:rPr>
  </w:style>
  <w:style w:type="character" w:styleId="afd">
    <w:name w:val="annotation reference"/>
    <w:basedOn w:val="a0"/>
    <w:uiPriority w:val="99"/>
    <w:semiHidden/>
    <w:unhideWhenUsed/>
    <w:rsid w:val="00044195"/>
    <w:rPr>
      <w:sz w:val="16"/>
      <w:szCs w:val="16"/>
    </w:rPr>
  </w:style>
  <w:style w:type="paragraph" w:customStyle="1" w:styleId="13">
    <w:name w:val="Текст примечания1"/>
    <w:basedOn w:val="a"/>
    <w:next w:val="afe"/>
    <w:link w:val="aff"/>
    <w:uiPriority w:val="99"/>
    <w:semiHidden/>
    <w:unhideWhenUsed/>
    <w:rsid w:val="000441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Cs w:val="20"/>
      <w:lang w:eastAsia="ru-RU" w:bidi="ar-SA"/>
    </w:rPr>
  </w:style>
  <w:style w:type="character" w:customStyle="1" w:styleId="aff">
    <w:name w:val="Текст примечания Знак"/>
    <w:basedOn w:val="a0"/>
    <w:link w:val="13"/>
    <w:uiPriority w:val="99"/>
    <w:semiHidden/>
    <w:rsid w:val="00044195"/>
    <w:rPr>
      <w:sz w:val="20"/>
      <w:szCs w:val="20"/>
    </w:rPr>
  </w:style>
  <w:style w:type="paragraph" w:styleId="afe">
    <w:name w:val="annotation text"/>
    <w:basedOn w:val="a"/>
    <w:link w:val="14"/>
    <w:uiPriority w:val="99"/>
    <w:semiHidden/>
    <w:unhideWhenUsed/>
    <w:rsid w:val="00044195"/>
    <w:rPr>
      <w:szCs w:val="20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044195"/>
    <w:rPr>
      <w:lang w:eastAsia="en-US" w:bidi="en-US"/>
    </w:rPr>
  </w:style>
  <w:style w:type="paragraph" w:customStyle="1" w:styleId="ConsPlusNormal">
    <w:name w:val="ConsPlusNormal"/>
    <w:rsid w:val="00793384"/>
    <w:pPr>
      <w:widowControl w:val="0"/>
      <w:autoSpaceDE w:val="0"/>
      <w:autoSpaceDN w:val="0"/>
    </w:pPr>
    <w:rPr>
      <w:rFonts w:ascii="PT Astra Serif" w:hAnsi="PT Astra Serif" w:cs="PT Astra Serif"/>
      <w:sz w:val="28"/>
    </w:rPr>
  </w:style>
  <w:style w:type="character" w:customStyle="1" w:styleId="34">
    <w:name w:val="Основной текст 3 Знак"/>
    <w:basedOn w:val="a0"/>
    <w:link w:val="33"/>
    <w:rsid w:val="001841C7"/>
    <w:rPr>
      <w:sz w:val="28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1920F0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1920F0"/>
    <w:rPr>
      <w:rFonts w:ascii="Tahoma" w:hAnsi="Tahoma" w:cs="Tahoma"/>
      <w:sz w:val="16"/>
      <w:szCs w:val="16"/>
    </w:rPr>
  </w:style>
  <w:style w:type="character" w:styleId="afd">
    <w:name w:val="annotation reference"/>
    <w:basedOn w:val="a0"/>
    <w:uiPriority w:val="99"/>
    <w:semiHidden/>
    <w:unhideWhenUsed/>
    <w:rsid w:val="00044195"/>
    <w:rPr>
      <w:sz w:val="16"/>
      <w:szCs w:val="16"/>
    </w:rPr>
  </w:style>
  <w:style w:type="paragraph" w:customStyle="1" w:styleId="13">
    <w:name w:val="Текст примечания1"/>
    <w:basedOn w:val="a"/>
    <w:next w:val="afe"/>
    <w:link w:val="aff"/>
    <w:uiPriority w:val="99"/>
    <w:semiHidden/>
    <w:unhideWhenUsed/>
    <w:rsid w:val="000441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/>
    </w:pPr>
    <w:rPr>
      <w:szCs w:val="20"/>
      <w:lang w:eastAsia="ru-RU" w:bidi="ar-SA"/>
    </w:rPr>
  </w:style>
  <w:style w:type="character" w:customStyle="1" w:styleId="aff">
    <w:name w:val="Текст примечания Знак"/>
    <w:basedOn w:val="a0"/>
    <w:link w:val="13"/>
    <w:uiPriority w:val="99"/>
    <w:semiHidden/>
    <w:rsid w:val="00044195"/>
    <w:rPr>
      <w:sz w:val="20"/>
      <w:szCs w:val="20"/>
    </w:rPr>
  </w:style>
  <w:style w:type="paragraph" w:styleId="afe">
    <w:name w:val="annotation text"/>
    <w:basedOn w:val="a"/>
    <w:link w:val="14"/>
    <w:uiPriority w:val="99"/>
    <w:semiHidden/>
    <w:unhideWhenUsed/>
    <w:rsid w:val="00044195"/>
    <w:rPr>
      <w:szCs w:val="20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044195"/>
    <w:rPr>
      <w:lang w:eastAsia="en-US" w:bidi="en-US"/>
    </w:rPr>
  </w:style>
  <w:style w:type="paragraph" w:customStyle="1" w:styleId="ConsPlusNormal">
    <w:name w:val="ConsPlusNormal"/>
    <w:rsid w:val="00793384"/>
    <w:pPr>
      <w:widowControl w:val="0"/>
      <w:autoSpaceDE w:val="0"/>
      <w:autoSpaceDN w:val="0"/>
    </w:pPr>
    <w:rPr>
      <w:rFonts w:ascii="PT Astra Serif" w:hAnsi="PT Astra Serif" w:cs="PT Astra Serif"/>
      <w:sz w:val="28"/>
    </w:rPr>
  </w:style>
  <w:style w:type="character" w:customStyle="1" w:styleId="34">
    <w:name w:val="Основной текст 3 Знак"/>
    <w:basedOn w:val="a0"/>
    <w:link w:val="33"/>
    <w:rsid w:val="001841C7"/>
    <w:rPr>
      <w:sz w:val="28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1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57926-1E1C-4EDC-BB83-93453795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Гензе Анастасия Ивановна</dc:creator>
  <cp:lastModifiedBy>Наталья Николаевна Фигач</cp:lastModifiedBy>
  <cp:revision>2</cp:revision>
  <cp:lastPrinted>2024-02-21T06:20:00Z</cp:lastPrinted>
  <dcterms:created xsi:type="dcterms:W3CDTF">2024-03-29T07:12:00Z</dcterms:created>
  <dcterms:modified xsi:type="dcterms:W3CDTF">2024-03-29T07:12:00Z</dcterms:modified>
</cp:coreProperties>
</file>