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F4E" w:rsidRPr="00827F4E" w:rsidRDefault="00827F4E" w:rsidP="00827F4E">
      <w:pPr>
        <w:contextualSpacing/>
        <w:rPr>
          <w:rFonts w:ascii="PT Astra Serif" w:hAnsi="PT Astra Serif" w:cs="PT Astra Serif"/>
          <w:sz w:val="26"/>
          <w:szCs w:val="26"/>
        </w:rPr>
      </w:pPr>
      <w:r w:rsidRPr="00827F4E">
        <w:rPr>
          <w:rFonts w:ascii="PT Astra Serif" w:hAnsi="PT Astra Serif" w:cs="PT Astra Serif"/>
          <w:sz w:val="26"/>
          <w:szCs w:val="26"/>
        </w:rPr>
        <w:t>24.03.2025</w:t>
      </w:r>
      <w:r w:rsidRPr="00827F4E">
        <w:rPr>
          <w:rFonts w:ascii="PT Astra Serif" w:hAnsi="PT Astra Serif" w:cs="PT Astra Serif"/>
          <w:sz w:val="26"/>
          <w:szCs w:val="26"/>
        </w:rPr>
        <w:tab/>
      </w:r>
      <w:r w:rsidRPr="00827F4E">
        <w:rPr>
          <w:rFonts w:ascii="PT Astra Serif" w:hAnsi="PT Astra Serif" w:cs="PT Astra Serif"/>
          <w:sz w:val="26"/>
          <w:szCs w:val="26"/>
        </w:rPr>
        <w:tab/>
      </w:r>
      <w:r w:rsidRPr="00827F4E">
        <w:rPr>
          <w:rFonts w:ascii="PT Astra Serif" w:hAnsi="PT Astra Serif" w:cs="PT Astra Serif"/>
          <w:sz w:val="26"/>
          <w:szCs w:val="26"/>
        </w:rPr>
        <w:tab/>
      </w:r>
      <w:r w:rsidRPr="00827F4E">
        <w:rPr>
          <w:rFonts w:ascii="PT Astra Serif" w:hAnsi="PT Astra Serif" w:cs="PT Astra Serif"/>
          <w:sz w:val="26"/>
          <w:szCs w:val="26"/>
        </w:rPr>
        <w:tab/>
      </w:r>
      <w:r w:rsidRPr="00827F4E">
        <w:rPr>
          <w:rFonts w:ascii="PT Astra Serif" w:hAnsi="PT Astra Serif" w:cs="PT Astra Serif"/>
          <w:sz w:val="26"/>
          <w:szCs w:val="26"/>
        </w:rPr>
        <w:tab/>
      </w:r>
      <w:r w:rsidRPr="00827F4E">
        <w:rPr>
          <w:rFonts w:ascii="PT Astra Serif" w:hAnsi="PT Astra Serif" w:cs="PT Astra Serif"/>
          <w:sz w:val="26"/>
          <w:szCs w:val="26"/>
        </w:rPr>
        <w:tab/>
      </w:r>
      <w:r w:rsidRPr="00827F4E">
        <w:rPr>
          <w:rFonts w:ascii="PT Astra Serif" w:hAnsi="PT Astra Serif" w:cs="PT Astra Serif"/>
          <w:sz w:val="26"/>
          <w:szCs w:val="26"/>
        </w:rPr>
        <w:tab/>
      </w:r>
      <w:r w:rsidRPr="00827F4E">
        <w:rPr>
          <w:rFonts w:ascii="PT Astra Serif" w:hAnsi="PT Astra Serif" w:cs="PT Astra Serif"/>
          <w:sz w:val="26"/>
          <w:szCs w:val="26"/>
        </w:rPr>
        <w:tab/>
      </w:r>
      <w:r w:rsidRPr="00827F4E">
        <w:rPr>
          <w:rFonts w:ascii="PT Astra Serif" w:hAnsi="PT Astra Serif" w:cs="PT Astra Serif"/>
          <w:sz w:val="26"/>
          <w:szCs w:val="26"/>
        </w:rPr>
        <w:tab/>
      </w:r>
      <w:r w:rsidRPr="00827F4E">
        <w:rPr>
          <w:rFonts w:ascii="PT Astra Serif" w:hAnsi="PT Astra Serif" w:cs="PT Astra Serif"/>
          <w:sz w:val="26"/>
          <w:szCs w:val="26"/>
        </w:rPr>
        <w:tab/>
      </w:r>
      <w:r w:rsidRPr="00827F4E">
        <w:rPr>
          <w:rFonts w:ascii="PT Astra Serif" w:hAnsi="PT Astra Serif" w:cs="PT Astra Serif"/>
          <w:sz w:val="26"/>
          <w:szCs w:val="26"/>
        </w:rPr>
        <w:tab/>
        <w:t xml:space="preserve">№ </w:t>
      </w:r>
      <w:proofErr w:type="spellStart"/>
      <w:r w:rsidRPr="00827F4E">
        <w:rPr>
          <w:rFonts w:ascii="PT Astra Serif" w:hAnsi="PT Astra Serif" w:cs="PT Astra Serif"/>
          <w:sz w:val="26"/>
          <w:szCs w:val="26"/>
        </w:rPr>
        <w:t>13</w:t>
      </w:r>
      <w:r>
        <w:rPr>
          <w:rFonts w:ascii="PT Astra Serif" w:hAnsi="PT Astra Serif" w:cs="PT Astra Serif"/>
          <w:sz w:val="26"/>
          <w:szCs w:val="26"/>
        </w:rPr>
        <w:t>4</w:t>
      </w:r>
      <w:r w:rsidRPr="00827F4E">
        <w:rPr>
          <w:rFonts w:ascii="PT Astra Serif" w:hAnsi="PT Astra Serif" w:cs="PT Astra Serif"/>
          <w:sz w:val="26"/>
          <w:szCs w:val="26"/>
        </w:rPr>
        <w:t>а</w:t>
      </w:r>
      <w:proofErr w:type="spellEnd"/>
    </w:p>
    <w:p w:rsidR="00827F4E" w:rsidRPr="002259FA" w:rsidRDefault="00827F4E" w:rsidP="00827F4E">
      <w:pPr>
        <w:contextualSpacing/>
        <w:rPr>
          <w:rFonts w:ascii="PT Astra Serif" w:hAnsi="PT Astra Serif" w:cs="PT Astra Serif"/>
          <w:sz w:val="48"/>
          <w:szCs w:val="48"/>
        </w:rPr>
      </w:pPr>
    </w:p>
    <w:p w:rsidR="00895A52" w:rsidRDefault="00895A52" w:rsidP="00895A52">
      <w:pPr>
        <w:jc w:val="center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Об установлении </w:t>
      </w:r>
      <w:r w:rsidR="00340373">
        <w:rPr>
          <w:rFonts w:ascii="PT Astra Serif" w:eastAsia="PT Astra Serif" w:hAnsi="PT Astra Serif" w:cs="PT Astra Serif"/>
          <w:sz w:val="26"/>
          <w:szCs w:val="26"/>
        </w:rPr>
        <w:t>П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орядка определения платы </w:t>
      </w:r>
    </w:p>
    <w:p w:rsidR="00895A52" w:rsidRDefault="00895A52" w:rsidP="00895A52">
      <w:pPr>
        <w:jc w:val="center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для физических и юридических лиц за услуги (работы), относящиеся к основным видам деятельности областных государственных бюджетных учреждений,</w:t>
      </w:r>
      <w:r>
        <w:rPr>
          <w:rFonts w:ascii="PT Astra Serif" w:eastAsia="PT Astra Serif" w:hAnsi="PT Astra Serif" w:cs="PT Astra Serif"/>
          <w:sz w:val="26"/>
          <w:szCs w:val="26"/>
        </w:rPr>
        <w:br/>
        <w:t>в отношении которых функции и полномочия учредителя осуществляет Администрация Томской области, оказываемые (выполняемые) ими сверх установленного государственного задания, а также в случаях, определенных федеральными законами, в пределах установленного государственного задания</w:t>
      </w:r>
    </w:p>
    <w:p w:rsidR="00895A52" w:rsidRDefault="00895A52" w:rsidP="00895A52">
      <w:pPr>
        <w:jc w:val="center"/>
        <w:rPr>
          <w:rFonts w:ascii="PT Astra Serif" w:hAnsi="PT Astra Serif" w:cs="PT Astra Serif"/>
          <w:sz w:val="26"/>
          <w:szCs w:val="25"/>
        </w:rPr>
      </w:pPr>
    </w:p>
    <w:p w:rsidR="00A10DCB" w:rsidRPr="0039457F" w:rsidRDefault="00A10DCB" w:rsidP="00895A52">
      <w:pPr>
        <w:jc w:val="center"/>
        <w:rPr>
          <w:rFonts w:ascii="PT Astra Serif" w:hAnsi="PT Astra Serif" w:cs="PT Astra Serif"/>
          <w:sz w:val="26"/>
          <w:szCs w:val="25"/>
        </w:rPr>
      </w:pPr>
    </w:p>
    <w:p w:rsidR="00895A52" w:rsidRDefault="00895A52" w:rsidP="00895A52">
      <w:pPr>
        <w:pStyle w:val="afc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соответствии с пунктом 4 статьи 9</w:t>
      </w:r>
      <w:r>
        <w:rPr>
          <w:rFonts w:ascii="PT Astra Serif" w:hAnsi="PT Astra Serif"/>
          <w:sz w:val="26"/>
          <w:szCs w:val="26"/>
          <w:vertAlign w:val="superscript"/>
        </w:rPr>
        <w:t>2</w:t>
      </w:r>
      <w:r>
        <w:rPr>
          <w:rFonts w:ascii="PT Astra Serif" w:hAnsi="PT Astra Serif"/>
          <w:sz w:val="26"/>
          <w:szCs w:val="26"/>
        </w:rPr>
        <w:t xml:space="preserve"> Федерального закона от 12 января</w:t>
      </w:r>
      <w:r>
        <w:rPr>
          <w:rFonts w:ascii="PT Astra Serif" w:hAnsi="PT Astra Serif"/>
          <w:sz w:val="26"/>
          <w:szCs w:val="26"/>
        </w:rPr>
        <w:br/>
        <w:t>1996 года № 7-ФЗ «О некоммерческих организациях»</w:t>
      </w:r>
    </w:p>
    <w:p w:rsidR="00895A52" w:rsidRDefault="00895A52" w:rsidP="00895A52">
      <w:pPr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ПОСТАНОВЛЯЮ:</w:t>
      </w:r>
    </w:p>
    <w:p w:rsidR="00895A52" w:rsidRDefault="00895A52" w:rsidP="00895A52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Установить</w:t>
      </w:r>
      <w:r>
        <w:rPr>
          <w:rFonts w:ascii="PT Astra Serif" w:hAnsi="PT Astra Serif"/>
          <w:sz w:val="26"/>
          <w:szCs w:val="26"/>
        </w:rPr>
        <w:t xml:space="preserve"> П</w:t>
      </w:r>
      <w:r>
        <w:rPr>
          <w:rFonts w:ascii="PT Astra Serif" w:eastAsia="PT Astra Serif" w:hAnsi="PT Astra Serif" w:cs="PT Astra Serif"/>
          <w:sz w:val="26"/>
          <w:szCs w:val="26"/>
        </w:rPr>
        <w:t>орядок определения платы для физических и юридических лиц за услуги (работы), относящиеся к основным видам деятельности областных государственных бюджетных учреждений, в отношении которых функции</w:t>
      </w:r>
      <w:r>
        <w:rPr>
          <w:rFonts w:ascii="PT Astra Serif" w:eastAsia="PT Astra Serif" w:hAnsi="PT Astra Serif" w:cs="PT Astra Serif"/>
          <w:sz w:val="26"/>
          <w:szCs w:val="26"/>
        </w:rPr>
        <w:br/>
        <w:t>и полномочия учредителя осуществляет Администрация Томской области, оказываемые (выполняемые) ими сверх установленного государственного задания, а также в случаях, определенных федеральными законами, в пределах установленного государственного задания</w:t>
      </w:r>
      <w:r w:rsidR="00340373">
        <w:rPr>
          <w:rFonts w:ascii="PT Astra Serif" w:eastAsia="PT Astra Serif" w:hAnsi="PT Astra Serif" w:cs="PT Astra Serif"/>
          <w:sz w:val="26"/>
          <w:szCs w:val="26"/>
        </w:rPr>
        <w:t>,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согласно приложению к настоящему постановлению</w:t>
      </w:r>
      <w:r>
        <w:rPr>
          <w:rFonts w:ascii="PT Astra Serif" w:hAnsi="PT Astra Serif"/>
          <w:sz w:val="26"/>
          <w:szCs w:val="26"/>
        </w:rPr>
        <w:t>.</w:t>
      </w:r>
      <w:proofErr w:type="gramEnd"/>
    </w:p>
    <w:p w:rsidR="00895A52" w:rsidRDefault="00895A52" w:rsidP="00895A52">
      <w:pPr>
        <w:pStyle w:val="afc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2. </w:t>
      </w:r>
      <w:r>
        <w:rPr>
          <w:rFonts w:ascii="PT Astra Serif" w:hAnsi="PT Astra Serif"/>
          <w:sz w:val="26"/>
          <w:szCs w:val="26"/>
        </w:rPr>
        <w:t>Настоящее постановление вступает в силу со дня его официального опубликования.</w:t>
      </w:r>
    </w:p>
    <w:p w:rsidR="00895A52" w:rsidRDefault="00895A52" w:rsidP="00895A52">
      <w:pPr>
        <w:pStyle w:val="afc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Контроль за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исполнением настоящего постановления возложить</w:t>
      </w:r>
      <w:r>
        <w:rPr>
          <w:rFonts w:ascii="PT Astra Serif" w:eastAsia="PT Astra Serif" w:hAnsi="PT Astra Serif" w:cs="PT Astra Serif"/>
          <w:sz w:val="26"/>
          <w:szCs w:val="26"/>
        </w:rPr>
        <w:br/>
        <w:t>на управляющего делами Администрации Томской области – начальника Департамента финансово-ресурсного обеспечения Администрации Томской области.</w:t>
      </w:r>
    </w:p>
    <w:p w:rsidR="00DC120F" w:rsidRDefault="00DC120F" w:rsidP="006351F3">
      <w:pPr>
        <w:pStyle w:val="ConsPlusNormal"/>
        <w:widowControl/>
        <w:spacing w:before="60"/>
        <w:ind w:firstLine="0"/>
        <w:jc w:val="both"/>
        <w:rPr>
          <w:rFonts w:ascii="PT Astra Serif" w:hAnsi="PT Astra Serif"/>
          <w:sz w:val="26"/>
          <w:szCs w:val="26"/>
        </w:rPr>
      </w:pPr>
    </w:p>
    <w:p w:rsidR="006351F3" w:rsidRPr="006351F3" w:rsidRDefault="006351F3" w:rsidP="006351F3">
      <w:pPr>
        <w:pStyle w:val="ConsPlusNormal"/>
        <w:widowControl/>
        <w:spacing w:before="60"/>
        <w:ind w:firstLine="0"/>
        <w:jc w:val="both"/>
        <w:rPr>
          <w:rFonts w:ascii="PT Astra Serif" w:hAnsi="PT Astra Serif"/>
          <w:sz w:val="26"/>
          <w:szCs w:val="26"/>
        </w:rPr>
      </w:pPr>
    </w:p>
    <w:p w:rsidR="00DC120F" w:rsidRPr="00C034BE" w:rsidRDefault="00DC120F" w:rsidP="006351F3">
      <w:pPr>
        <w:spacing w:before="60"/>
        <w:rPr>
          <w:rFonts w:ascii="PT Astra Serif" w:hAnsi="PT Astra Serif"/>
          <w:sz w:val="26"/>
          <w:szCs w:val="26"/>
        </w:rPr>
      </w:pPr>
    </w:p>
    <w:p w:rsidR="001C45DA" w:rsidRPr="00C034BE" w:rsidRDefault="001C45DA" w:rsidP="006351F3">
      <w:pPr>
        <w:spacing w:before="60"/>
        <w:rPr>
          <w:rFonts w:ascii="PT Astra Serif" w:hAnsi="PT Astra Serif"/>
          <w:sz w:val="26"/>
          <w:szCs w:val="26"/>
        </w:rPr>
      </w:pPr>
    </w:p>
    <w:p w:rsidR="00DC120F" w:rsidRPr="006351F3" w:rsidRDefault="006829E6" w:rsidP="006351F3">
      <w:pPr>
        <w:spacing w:before="60"/>
        <w:jc w:val="both"/>
        <w:rPr>
          <w:rFonts w:ascii="PT Astra Serif" w:hAnsi="PT Astra Serif"/>
          <w:sz w:val="26"/>
          <w:szCs w:val="26"/>
        </w:rPr>
      </w:pPr>
      <w:r w:rsidRPr="006351F3">
        <w:rPr>
          <w:rFonts w:ascii="PT Astra Serif" w:hAnsi="PT Astra Serif"/>
          <w:sz w:val="26"/>
          <w:szCs w:val="26"/>
        </w:rPr>
        <w:t>Губернатор Т</w:t>
      </w:r>
      <w:r w:rsidR="00FD07DB">
        <w:rPr>
          <w:rFonts w:ascii="PT Astra Serif" w:hAnsi="PT Astra Serif"/>
          <w:sz w:val="26"/>
          <w:szCs w:val="26"/>
        </w:rPr>
        <w:t>омской области</w:t>
      </w:r>
      <w:r w:rsidR="00FD07DB">
        <w:rPr>
          <w:rFonts w:ascii="PT Astra Serif" w:hAnsi="PT Astra Serif"/>
          <w:sz w:val="26"/>
          <w:szCs w:val="26"/>
        </w:rPr>
        <w:tab/>
      </w:r>
      <w:r w:rsidR="00FD07DB">
        <w:rPr>
          <w:rFonts w:ascii="PT Astra Serif" w:hAnsi="PT Astra Serif"/>
          <w:sz w:val="26"/>
          <w:szCs w:val="26"/>
        </w:rPr>
        <w:tab/>
      </w:r>
      <w:r w:rsidR="00FD07DB">
        <w:rPr>
          <w:rFonts w:ascii="PT Astra Serif" w:hAnsi="PT Astra Serif"/>
          <w:sz w:val="26"/>
          <w:szCs w:val="26"/>
        </w:rPr>
        <w:tab/>
      </w:r>
      <w:r w:rsidR="00FD07DB">
        <w:rPr>
          <w:rFonts w:ascii="PT Astra Serif" w:hAnsi="PT Astra Serif"/>
          <w:sz w:val="26"/>
          <w:szCs w:val="26"/>
        </w:rPr>
        <w:tab/>
      </w:r>
      <w:r w:rsidR="00FD07DB">
        <w:rPr>
          <w:rFonts w:ascii="PT Astra Serif" w:hAnsi="PT Astra Serif"/>
          <w:sz w:val="26"/>
          <w:szCs w:val="26"/>
        </w:rPr>
        <w:tab/>
      </w:r>
      <w:r w:rsidR="00FD07DB">
        <w:rPr>
          <w:rFonts w:ascii="PT Astra Serif" w:hAnsi="PT Astra Serif"/>
          <w:sz w:val="26"/>
          <w:szCs w:val="26"/>
        </w:rPr>
        <w:tab/>
      </w:r>
      <w:r w:rsidR="00FD07DB">
        <w:rPr>
          <w:rFonts w:ascii="PT Astra Serif" w:hAnsi="PT Astra Serif"/>
          <w:sz w:val="26"/>
          <w:szCs w:val="26"/>
        </w:rPr>
        <w:tab/>
      </w:r>
      <w:r w:rsidR="00C83D4C" w:rsidRPr="00C83D4C">
        <w:rPr>
          <w:rFonts w:ascii="PT Astra Serif" w:hAnsi="PT Astra Serif"/>
          <w:sz w:val="26"/>
          <w:szCs w:val="26"/>
        </w:rPr>
        <w:t xml:space="preserve">    </w:t>
      </w:r>
      <w:proofErr w:type="spellStart"/>
      <w:r w:rsidRPr="006351F3">
        <w:rPr>
          <w:rFonts w:ascii="PT Astra Serif" w:hAnsi="PT Astra Serif"/>
          <w:sz w:val="26"/>
          <w:szCs w:val="26"/>
        </w:rPr>
        <w:t>В.В</w:t>
      </w:r>
      <w:proofErr w:type="spellEnd"/>
      <w:r w:rsidRPr="006351F3">
        <w:rPr>
          <w:rFonts w:ascii="PT Astra Serif" w:hAnsi="PT Astra Serif"/>
          <w:sz w:val="26"/>
          <w:szCs w:val="26"/>
        </w:rPr>
        <w:t>.</w:t>
      </w:r>
      <w:r w:rsidR="00FD07DB" w:rsidRPr="00FD07DB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6351F3">
        <w:rPr>
          <w:rFonts w:ascii="PT Astra Serif" w:hAnsi="PT Astra Serif"/>
          <w:sz w:val="26"/>
          <w:szCs w:val="26"/>
        </w:rPr>
        <w:t>Мазур</w:t>
      </w:r>
      <w:proofErr w:type="spellEnd"/>
    </w:p>
    <w:p w:rsidR="00DC120F" w:rsidRPr="001C45DA" w:rsidRDefault="00DC120F">
      <w:pPr>
        <w:rPr>
          <w:rFonts w:ascii="PT Astra Serif" w:hAnsi="PT Astra Serif"/>
          <w:szCs w:val="26"/>
        </w:rPr>
      </w:pPr>
    </w:p>
    <w:p w:rsidR="004B53D4" w:rsidRPr="001C45DA" w:rsidRDefault="004B53D4">
      <w:pPr>
        <w:rPr>
          <w:rFonts w:ascii="PT Astra Serif" w:hAnsi="PT Astra Serif"/>
          <w:szCs w:val="26"/>
        </w:rPr>
      </w:pPr>
    </w:p>
    <w:p w:rsidR="004B53D4" w:rsidRPr="001C45DA" w:rsidRDefault="004B53D4">
      <w:pPr>
        <w:rPr>
          <w:rFonts w:ascii="PT Astra Serif" w:hAnsi="PT Astra Serif"/>
          <w:szCs w:val="26"/>
        </w:rPr>
      </w:pPr>
    </w:p>
    <w:p w:rsidR="004B53D4" w:rsidRPr="001C45DA" w:rsidRDefault="004B53D4">
      <w:pPr>
        <w:rPr>
          <w:rFonts w:ascii="PT Astra Serif" w:hAnsi="PT Astra Serif"/>
          <w:szCs w:val="26"/>
        </w:rPr>
      </w:pPr>
    </w:p>
    <w:p w:rsidR="004B53D4" w:rsidRPr="001C45DA" w:rsidRDefault="004B53D4">
      <w:pPr>
        <w:rPr>
          <w:rFonts w:ascii="PT Astra Serif" w:hAnsi="PT Astra Serif"/>
          <w:szCs w:val="26"/>
        </w:rPr>
      </w:pPr>
    </w:p>
    <w:p w:rsidR="004B53D4" w:rsidRDefault="004B53D4">
      <w:pPr>
        <w:rPr>
          <w:rFonts w:ascii="PT Astra Serif" w:hAnsi="PT Astra Serif"/>
          <w:szCs w:val="26"/>
        </w:rPr>
      </w:pPr>
    </w:p>
    <w:p w:rsidR="00895A52" w:rsidRPr="00895A52" w:rsidRDefault="00895A52" w:rsidP="00895A52">
      <w:pPr>
        <w:rPr>
          <w:rFonts w:ascii="PT Astra Serif" w:eastAsia="PT Astra Serif" w:hAnsi="PT Astra Serif"/>
          <w:sz w:val="20"/>
          <w:szCs w:val="20"/>
        </w:rPr>
      </w:pPr>
      <w:r w:rsidRPr="00895A52">
        <w:rPr>
          <w:rFonts w:ascii="PT Astra Serif" w:eastAsia="PT Astra Serif" w:hAnsi="PT Astra Serif"/>
          <w:sz w:val="20"/>
          <w:szCs w:val="20"/>
        </w:rPr>
        <w:t>Крылова О.С.</w:t>
      </w:r>
    </w:p>
    <w:p w:rsidR="004B53D4" w:rsidRPr="00895A52" w:rsidRDefault="00895A52" w:rsidP="00895A52">
      <w:pPr>
        <w:rPr>
          <w:rFonts w:ascii="PT Astra Serif" w:hAnsi="PT Astra Serif"/>
          <w:sz w:val="20"/>
          <w:szCs w:val="20"/>
        </w:rPr>
      </w:pPr>
      <w:r w:rsidRPr="00895A52">
        <w:rPr>
          <w:rFonts w:ascii="PT Astra Serif" w:eastAsia="PT Astra Serif" w:hAnsi="PT Astra Serif"/>
          <w:sz w:val="20"/>
          <w:szCs w:val="20"/>
        </w:rPr>
        <w:t>0319</w:t>
      </w:r>
      <w:proofErr w:type="spellStart"/>
      <w:r w:rsidRPr="00895A52">
        <w:rPr>
          <w:rFonts w:ascii="PT Astra Serif" w:eastAsia="PT Astra Serif" w:hAnsi="PT Astra Serif"/>
          <w:sz w:val="20"/>
          <w:szCs w:val="20"/>
          <w:lang w:val="en-US"/>
        </w:rPr>
        <w:t>pv</w:t>
      </w:r>
      <w:proofErr w:type="spellEnd"/>
      <w:r w:rsidRPr="00895A52">
        <w:rPr>
          <w:rFonts w:ascii="PT Astra Serif" w:eastAsia="PT Astra Serif" w:hAnsi="PT Astra Serif"/>
          <w:sz w:val="20"/>
          <w:szCs w:val="20"/>
        </w:rPr>
        <w:t>02.</w:t>
      </w:r>
      <w:r w:rsidRPr="00895A52">
        <w:rPr>
          <w:rFonts w:ascii="PT Astra Serif" w:eastAsia="PT Astra Serif" w:hAnsi="PT Astra Serif"/>
          <w:sz w:val="20"/>
          <w:szCs w:val="20"/>
          <w:lang w:val="en-US"/>
        </w:rPr>
        <w:t>pap</w:t>
      </w:r>
      <w:r w:rsidRPr="00895A52">
        <w:rPr>
          <w:rFonts w:ascii="PT Astra Serif" w:eastAsia="PT Astra Serif" w:hAnsi="PT Astra Serif"/>
          <w:sz w:val="20"/>
          <w:szCs w:val="20"/>
        </w:rPr>
        <w:t>2025</w:t>
      </w:r>
    </w:p>
    <w:p w:rsidR="00DC120F" w:rsidRPr="00895A52" w:rsidRDefault="00DC120F">
      <w:pPr>
        <w:pStyle w:val="ConsPlusNormal"/>
        <w:widowControl/>
        <w:ind w:firstLine="0"/>
        <w:rPr>
          <w:rFonts w:ascii="PT Astra Serif" w:hAnsi="PT Astra Serif" w:cs="Times New Roman"/>
          <w:sz w:val="18"/>
          <w:szCs w:val="18"/>
        </w:rPr>
      </w:pPr>
    </w:p>
    <w:p w:rsidR="006351F3" w:rsidRPr="006351F3" w:rsidRDefault="006351F3">
      <w:pPr>
        <w:pStyle w:val="ConsPlusNormal"/>
        <w:widowControl/>
        <w:ind w:firstLine="0"/>
        <w:rPr>
          <w:rFonts w:ascii="PT Astra Serif" w:hAnsi="PT Astra Serif" w:cs="Times New Roman"/>
          <w:sz w:val="18"/>
          <w:szCs w:val="18"/>
        </w:rPr>
        <w:sectPr w:rsidR="006351F3" w:rsidRPr="006351F3">
          <w:headerReference w:type="default" r:id="rId8"/>
          <w:headerReference w:type="first" r:id="rId9"/>
          <w:pgSz w:w="11907" w:h="16840"/>
          <w:pgMar w:top="1418" w:right="851" w:bottom="709" w:left="1701" w:header="720" w:footer="567" w:gutter="0"/>
          <w:cols w:space="720"/>
          <w:titlePg/>
          <w:docGrid w:linePitch="360"/>
        </w:sectPr>
      </w:pPr>
    </w:p>
    <w:p w:rsidR="00895A52" w:rsidRPr="00622357" w:rsidRDefault="00340373" w:rsidP="00895A52">
      <w:pPr>
        <w:pStyle w:val="ConsPlusNormal"/>
        <w:ind w:left="5812" w:firstLine="0"/>
        <w:outlineLvl w:val="0"/>
        <w:rPr>
          <w:rFonts w:ascii="PT Astra Serif" w:hAnsi="PT Astra Serif" w:cs="Times New Roman"/>
          <w:sz w:val="24"/>
          <w:szCs w:val="24"/>
        </w:rPr>
      </w:pPr>
      <w:proofErr w:type="gramStart"/>
      <w:r>
        <w:rPr>
          <w:rFonts w:ascii="PT Astra Serif" w:hAnsi="PT Astra Serif" w:cs="Times New Roman"/>
          <w:sz w:val="24"/>
          <w:szCs w:val="24"/>
        </w:rPr>
        <w:lastRenderedPageBreak/>
        <w:t>УСТАНОВЛЕН</w:t>
      </w:r>
      <w:proofErr w:type="gramEnd"/>
    </w:p>
    <w:p w:rsidR="00895A52" w:rsidRDefault="00340373" w:rsidP="00895A52">
      <w:pPr>
        <w:pStyle w:val="ConsPlusNormal"/>
        <w:ind w:left="5812" w:firstLine="0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п</w:t>
      </w:r>
      <w:r w:rsidR="00895A52" w:rsidRPr="00622357">
        <w:rPr>
          <w:rFonts w:ascii="PT Astra Serif" w:hAnsi="PT Astra Serif" w:cs="Times New Roman"/>
          <w:sz w:val="24"/>
          <w:szCs w:val="24"/>
        </w:rPr>
        <w:t>остановлени</w:t>
      </w:r>
      <w:r>
        <w:rPr>
          <w:rFonts w:ascii="PT Astra Serif" w:hAnsi="PT Astra Serif" w:cs="Times New Roman"/>
          <w:sz w:val="24"/>
          <w:szCs w:val="24"/>
        </w:rPr>
        <w:t>ем А</w:t>
      </w:r>
      <w:r w:rsidR="00895A52" w:rsidRPr="00622357">
        <w:rPr>
          <w:rFonts w:ascii="PT Astra Serif" w:hAnsi="PT Astra Serif" w:cs="Times New Roman"/>
          <w:sz w:val="24"/>
          <w:szCs w:val="24"/>
        </w:rPr>
        <w:t xml:space="preserve">дминистрации </w:t>
      </w:r>
    </w:p>
    <w:p w:rsidR="00895A52" w:rsidRPr="00622357" w:rsidRDefault="00895A52" w:rsidP="00895A52">
      <w:pPr>
        <w:pStyle w:val="ConsPlusNormal"/>
        <w:ind w:left="5812" w:firstLine="0"/>
        <w:rPr>
          <w:rFonts w:ascii="PT Astra Serif" w:hAnsi="PT Astra Serif" w:cs="Times New Roman"/>
          <w:sz w:val="24"/>
          <w:szCs w:val="24"/>
        </w:rPr>
      </w:pPr>
      <w:r w:rsidRPr="00622357">
        <w:rPr>
          <w:rFonts w:ascii="PT Astra Serif" w:hAnsi="PT Astra Serif" w:cs="Times New Roman"/>
          <w:sz w:val="24"/>
          <w:szCs w:val="24"/>
        </w:rPr>
        <w:t>Томской области</w:t>
      </w:r>
    </w:p>
    <w:p w:rsidR="00895A52" w:rsidRPr="00622357" w:rsidRDefault="00895A52" w:rsidP="00895A52">
      <w:pPr>
        <w:pStyle w:val="ConsPlusNormal"/>
        <w:ind w:left="5812" w:firstLine="0"/>
        <w:rPr>
          <w:rFonts w:ascii="PT Astra Serif" w:hAnsi="PT Astra Serif" w:cs="Times New Roman"/>
          <w:sz w:val="24"/>
          <w:szCs w:val="24"/>
        </w:rPr>
      </w:pPr>
      <w:r w:rsidRPr="00622357">
        <w:rPr>
          <w:rFonts w:ascii="PT Astra Serif" w:hAnsi="PT Astra Serif" w:cs="Times New Roman"/>
          <w:sz w:val="24"/>
          <w:szCs w:val="24"/>
        </w:rPr>
        <w:t xml:space="preserve">от </w:t>
      </w:r>
      <w:r w:rsidR="00827F4E">
        <w:rPr>
          <w:rFonts w:ascii="PT Astra Serif" w:hAnsi="PT Astra Serif" w:cs="Times New Roman"/>
          <w:sz w:val="24"/>
          <w:szCs w:val="24"/>
        </w:rPr>
        <w:t>24.03.2025 № 134а</w:t>
      </w:r>
      <w:bookmarkStart w:id="0" w:name="_GoBack"/>
      <w:bookmarkEnd w:id="0"/>
    </w:p>
    <w:p w:rsidR="00895A52" w:rsidRPr="00622357" w:rsidRDefault="00895A52" w:rsidP="00895A52">
      <w:pPr>
        <w:jc w:val="right"/>
        <w:rPr>
          <w:rFonts w:ascii="PT Astra Serif" w:eastAsia="PT Astra Serif" w:hAnsi="PT Astra Serif"/>
        </w:rPr>
      </w:pPr>
    </w:p>
    <w:p w:rsidR="00895A52" w:rsidRPr="00622357" w:rsidRDefault="00895A52" w:rsidP="00895A52">
      <w:pPr>
        <w:jc w:val="right"/>
        <w:rPr>
          <w:rFonts w:ascii="PT Astra Serif" w:eastAsia="PT Astra Serif" w:hAnsi="PT Astra Serif"/>
        </w:rPr>
      </w:pPr>
    </w:p>
    <w:p w:rsidR="00895A52" w:rsidRPr="00622357" w:rsidRDefault="00895A52" w:rsidP="00895A52">
      <w:pPr>
        <w:jc w:val="center"/>
        <w:rPr>
          <w:rFonts w:ascii="PT Astra Serif" w:eastAsia="PT Astra Serif" w:hAnsi="PT Astra Serif" w:cs="PT Astra Serif"/>
        </w:rPr>
      </w:pPr>
      <w:r w:rsidRPr="00622357">
        <w:rPr>
          <w:rFonts w:ascii="PT Astra Serif" w:hAnsi="PT Astra Serif"/>
        </w:rPr>
        <w:t>П</w:t>
      </w:r>
      <w:r w:rsidRPr="00622357">
        <w:rPr>
          <w:rFonts w:ascii="PT Astra Serif" w:eastAsia="PT Astra Serif" w:hAnsi="PT Astra Serif" w:cs="PT Astra Serif"/>
        </w:rPr>
        <w:t xml:space="preserve">орядок </w:t>
      </w:r>
    </w:p>
    <w:p w:rsidR="00895A52" w:rsidRPr="00622357" w:rsidRDefault="00895A52" w:rsidP="00895A52">
      <w:pPr>
        <w:jc w:val="center"/>
        <w:rPr>
          <w:rFonts w:ascii="PT Astra Serif" w:eastAsia="PT Astra Serif" w:hAnsi="PT Astra Serif" w:cs="PT Astra Serif"/>
        </w:rPr>
      </w:pPr>
      <w:r w:rsidRPr="00622357">
        <w:rPr>
          <w:rFonts w:ascii="PT Astra Serif" w:eastAsia="PT Astra Serif" w:hAnsi="PT Astra Serif" w:cs="PT Astra Serif"/>
        </w:rPr>
        <w:t>определения платы для физических и юридических лиц</w:t>
      </w:r>
    </w:p>
    <w:p w:rsidR="00895A52" w:rsidRPr="00622357" w:rsidRDefault="00895A52" w:rsidP="00895A52">
      <w:pPr>
        <w:jc w:val="center"/>
        <w:rPr>
          <w:rFonts w:ascii="PT Astra Serif" w:eastAsia="PT Astra Serif" w:hAnsi="PT Astra Serif" w:cs="PT Astra Serif"/>
        </w:rPr>
      </w:pPr>
      <w:r w:rsidRPr="00622357">
        <w:rPr>
          <w:rFonts w:ascii="PT Astra Serif" w:eastAsia="PT Astra Serif" w:hAnsi="PT Astra Serif" w:cs="PT Astra Serif"/>
        </w:rPr>
        <w:t>за услуги (работы), относящиеся к основным видам деятельности областных государственных бюджетных учреждений, в отношении которых функции и полномочия учредителя осуществляет Администрация Томской области, оказываемые (выполняемые) ими сверх установленного государственного задания, а также в случаях, определенных федеральными законами, в пределах установленного государственного задания</w:t>
      </w:r>
    </w:p>
    <w:p w:rsidR="00895A52" w:rsidRPr="00622357" w:rsidRDefault="00895A52" w:rsidP="00895A52">
      <w:pPr>
        <w:jc w:val="center"/>
        <w:rPr>
          <w:rFonts w:ascii="PT Astra Serif" w:eastAsia="PT Astra Serif" w:hAnsi="PT Astra Serif" w:cs="PT Astra Serif"/>
        </w:rPr>
      </w:pPr>
    </w:p>
    <w:p w:rsidR="00895A52" w:rsidRPr="00622357" w:rsidRDefault="00895A52" w:rsidP="00895A52">
      <w:pPr>
        <w:ind w:firstLine="709"/>
        <w:jc w:val="both"/>
        <w:rPr>
          <w:rFonts w:ascii="PT Astra Serif" w:hAnsi="PT Astra Serif"/>
          <w:color w:val="22272F"/>
          <w:u w:val="single"/>
        </w:rPr>
      </w:pPr>
      <w:r w:rsidRPr="00622357">
        <w:rPr>
          <w:rFonts w:ascii="PT Astra Serif" w:hAnsi="PT Astra Serif"/>
          <w:color w:val="22272F"/>
        </w:rPr>
        <w:t>1. </w:t>
      </w:r>
      <w:proofErr w:type="gramStart"/>
      <w:r w:rsidRPr="00622357">
        <w:rPr>
          <w:rFonts w:ascii="PT Astra Serif" w:hAnsi="PT Astra Serif"/>
          <w:color w:val="22272F"/>
        </w:rPr>
        <w:t xml:space="preserve">Настоящий порядок </w:t>
      </w:r>
      <w:r w:rsidRPr="00622357">
        <w:rPr>
          <w:rFonts w:ascii="PT Astra Serif" w:eastAsia="PT Astra Serif" w:hAnsi="PT Astra Serif" w:cs="PT Astra Serif"/>
        </w:rPr>
        <w:t>определения платы д</w:t>
      </w:r>
      <w:r>
        <w:rPr>
          <w:rFonts w:ascii="PT Astra Serif" w:eastAsia="PT Astra Serif" w:hAnsi="PT Astra Serif" w:cs="PT Astra Serif"/>
        </w:rPr>
        <w:t>ля физических и юридических лиц</w:t>
      </w:r>
      <w:r>
        <w:rPr>
          <w:rFonts w:ascii="PT Astra Serif" w:eastAsia="PT Astra Serif" w:hAnsi="PT Astra Serif" w:cs="PT Astra Serif"/>
        </w:rPr>
        <w:br/>
      </w:r>
      <w:r w:rsidRPr="00622357">
        <w:rPr>
          <w:rFonts w:ascii="PT Astra Serif" w:eastAsia="PT Astra Serif" w:hAnsi="PT Astra Serif" w:cs="PT Astra Serif"/>
        </w:rPr>
        <w:t xml:space="preserve">за услуги (работы), относящиеся к основным видам деятельности областных государственных бюджетных учреждений, в отношении которых функции и полномочия учредителя осуществляет Администрация Томской области, оказываемые (выполняемые) ими сверх установленного государственного задания, а также в случаях, определенных федеральными законами, в пределах установленного государственного задания </w:t>
      </w:r>
      <w:r>
        <w:rPr>
          <w:rFonts w:ascii="PT Astra Serif" w:hAnsi="PT Astra Serif"/>
          <w:color w:val="22272F"/>
        </w:rPr>
        <w:t>(далее –</w:t>
      </w:r>
      <w:r w:rsidR="00340373">
        <w:rPr>
          <w:rFonts w:ascii="PT Astra Serif" w:hAnsi="PT Astra Serif"/>
          <w:color w:val="22272F"/>
        </w:rPr>
        <w:t xml:space="preserve"> </w:t>
      </w:r>
      <w:r w:rsidRPr="00622357">
        <w:rPr>
          <w:rFonts w:ascii="PT Astra Serif" w:hAnsi="PT Astra Serif"/>
          <w:color w:val="22272F"/>
        </w:rPr>
        <w:t>Порядок), разработан в целях установления едино</w:t>
      </w:r>
      <w:r>
        <w:rPr>
          <w:rFonts w:ascii="PT Astra Serif" w:hAnsi="PT Astra Serif"/>
          <w:color w:val="22272F"/>
        </w:rPr>
        <w:t>го механизма формирования</w:t>
      </w:r>
      <w:proofErr w:type="gramEnd"/>
      <w:r>
        <w:rPr>
          <w:rFonts w:ascii="PT Astra Serif" w:hAnsi="PT Astra Serif"/>
          <w:color w:val="22272F"/>
        </w:rPr>
        <w:t xml:space="preserve"> </w:t>
      </w:r>
      <w:proofErr w:type="gramStart"/>
      <w:r>
        <w:rPr>
          <w:rFonts w:ascii="PT Astra Serif" w:hAnsi="PT Astra Serif"/>
          <w:color w:val="22272F"/>
        </w:rPr>
        <w:t>платы</w:t>
      </w:r>
      <w:r>
        <w:rPr>
          <w:rFonts w:ascii="PT Astra Serif" w:hAnsi="PT Astra Serif"/>
          <w:color w:val="22272F"/>
        </w:rPr>
        <w:br/>
      </w:r>
      <w:r w:rsidRPr="00622357">
        <w:rPr>
          <w:rFonts w:ascii="PT Astra Serif" w:hAnsi="PT Astra Serif"/>
          <w:color w:val="22272F"/>
        </w:rPr>
        <w:t>за оказание услуг (выполнение работ), относящихся в соответствии с уставом областных государствен</w:t>
      </w:r>
      <w:r>
        <w:rPr>
          <w:rFonts w:ascii="PT Astra Serif" w:hAnsi="PT Astra Serif"/>
          <w:color w:val="22272F"/>
        </w:rPr>
        <w:t>ных бюджетных учреждений (далее – </w:t>
      </w:r>
      <w:r w:rsidRPr="00622357">
        <w:rPr>
          <w:rFonts w:ascii="PT Astra Serif" w:hAnsi="PT Astra Serif"/>
          <w:color w:val="22272F"/>
        </w:rPr>
        <w:t>учреждения) к основным видам деятельности</w:t>
      </w:r>
      <w:r w:rsidRPr="00622357">
        <w:t xml:space="preserve"> </w:t>
      </w:r>
      <w:r w:rsidRPr="00622357">
        <w:rPr>
          <w:rFonts w:ascii="PT Astra Serif" w:hAnsi="PT Astra Serif"/>
          <w:color w:val="22272F"/>
        </w:rPr>
        <w:t>учреждения, сверх установленного го</w:t>
      </w:r>
      <w:r>
        <w:rPr>
          <w:rFonts w:ascii="PT Astra Serif" w:hAnsi="PT Astra Serif"/>
          <w:color w:val="22272F"/>
        </w:rPr>
        <w:t>сударственного задания, а также</w:t>
      </w:r>
      <w:r>
        <w:rPr>
          <w:rFonts w:ascii="PT Astra Serif" w:hAnsi="PT Astra Serif"/>
          <w:color w:val="22272F"/>
        </w:rPr>
        <w:br/>
      </w:r>
      <w:r w:rsidRPr="00622357">
        <w:rPr>
          <w:rFonts w:ascii="PT Astra Serif" w:hAnsi="PT Astra Serif"/>
          <w:color w:val="22272F"/>
        </w:rPr>
        <w:t xml:space="preserve">в случаях, определенных </w:t>
      </w:r>
      <w:r w:rsidRPr="00622357">
        <w:rPr>
          <w:rFonts w:ascii="PT Astra Serif" w:eastAsia="Arial" w:hAnsi="PT Astra Serif"/>
        </w:rPr>
        <w:t>федеральным законодательством</w:t>
      </w:r>
      <w:r w:rsidRPr="00622357">
        <w:rPr>
          <w:rFonts w:ascii="PT Astra Serif" w:hAnsi="PT Astra Serif"/>
          <w:color w:val="22272F"/>
        </w:rPr>
        <w:t>, в пределах установленного государственного задания</w:t>
      </w:r>
      <w:r w:rsidR="009E204E">
        <w:rPr>
          <w:rFonts w:ascii="PT Astra Serif" w:hAnsi="PT Astra Serif"/>
          <w:color w:val="22272F"/>
        </w:rPr>
        <w:t>,</w:t>
      </w:r>
      <w:r w:rsidRPr="00622357">
        <w:rPr>
          <w:rFonts w:ascii="PT Astra Serif" w:hAnsi="PT Astra Serif"/>
          <w:color w:val="22272F"/>
        </w:rPr>
        <w:t xml:space="preserve"> физическим и юридическим лицам </w:t>
      </w:r>
      <w:r>
        <w:rPr>
          <w:rFonts w:ascii="PT Astra Serif" w:hAnsi="PT Astra Serif"/>
          <w:color w:val="22272F"/>
        </w:rPr>
        <w:t>на платной основе (далее –</w:t>
      </w:r>
      <w:r w:rsidR="00C8002A">
        <w:rPr>
          <w:rFonts w:ascii="PT Astra Serif" w:hAnsi="PT Astra Serif"/>
          <w:color w:val="22272F"/>
        </w:rPr>
        <w:t xml:space="preserve"> </w:t>
      </w:r>
      <w:r w:rsidRPr="00622357">
        <w:rPr>
          <w:rFonts w:ascii="PT Astra Serif" w:hAnsi="PT Astra Serif"/>
          <w:color w:val="22272F"/>
        </w:rPr>
        <w:t>платные услуги (работы).</w:t>
      </w:r>
      <w:proofErr w:type="gramEnd"/>
    </w:p>
    <w:p w:rsidR="00895A52" w:rsidRPr="00622357" w:rsidRDefault="00895A52" w:rsidP="00895A5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22272F"/>
        </w:rPr>
      </w:pPr>
      <w:r w:rsidRPr="00622357">
        <w:rPr>
          <w:rFonts w:ascii="PT Astra Serif" w:hAnsi="PT Astra Serif"/>
          <w:color w:val="22272F"/>
        </w:rPr>
        <w:t>2. Порядок не распространяется на виды деятельности учреждения, не являющиеся основными в соответствии с уставом учреждения.</w:t>
      </w:r>
    </w:p>
    <w:p w:rsidR="00895A52" w:rsidRPr="00622357" w:rsidRDefault="00895A52" w:rsidP="00895A5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22272F"/>
        </w:rPr>
      </w:pPr>
      <w:r w:rsidRPr="00622357">
        <w:rPr>
          <w:rFonts w:ascii="PT Astra Serif" w:hAnsi="PT Astra Serif"/>
          <w:color w:val="22272F"/>
        </w:rPr>
        <w:t>3. Учреждение самостоятельно определяет возможность оказания (выполнения) платных услуг (работ) с учетом наличия матери</w:t>
      </w:r>
      <w:r>
        <w:rPr>
          <w:rFonts w:ascii="PT Astra Serif" w:hAnsi="PT Astra Serif"/>
          <w:color w:val="22272F"/>
        </w:rPr>
        <w:t>альной базы, численного состава</w:t>
      </w:r>
      <w:r>
        <w:rPr>
          <w:rFonts w:ascii="PT Astra Serif" w:hAnsi="PT Astra Serif"/>
          <w:color w:val="22272F"/>
        </w:rPr>
        <w:br/>
      </w:r>
      <w:r w:rsidRPr="00622357">
        <w:rPr>
          <w:rFonts w:ascii="PT Astra Serif" w:hAnsi="PT Astra Serif"/>
          <w:color w:val="22272F"/>
        </w:rPr>
        <w:t>и квалификации персонала, спроса на платную услугу (работу), а также формирует перечень оказываемых платных услуг (работ).</w:t>
      </w:r>
    </w:p>
    <w:p w:rsidR="00895A52" w:rsidRPr="00622357" w:rsidRDefault="00895A52" w:rsidP="00895A5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22272F"/>
        </w:rPr>
      </w:pPr>
      <w:r w:rsidRPr="00622357">
        <w:rPr>
          <w:rFonts w:ascii="PT Astra Serif" w:hAnsi="PT Astra Serif"/>
          <w:color w:val="22272F"/>
        </w:rPr>
        <w:t>4. Размер платы за платные услуги (работы) определяется исходя из экономически обоснованных затрат на основании:</w:t>
      </w:r>
    </w:p>
    <w:p w:rsidR="00895A52" w:rsidRPr="00622357" w:rsidRDefault="00895A52" w:rsidP="00895A5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22272F"/>
        </w:rPr>
      </w:pPr>
      <w:r w:rsidRPr="00622357">
        <w:rPr>
          <w:rFonts w:ascii="PT Astra Serif" w:hAnsi="PT Astra Serif"/>
          <w:color w:val="22272F"/>
        </w:rPr>
        <w:t>1) установленных нормативными правовыми актами Российской Федерации цен (тарифов) на платные услуги (работы) по основным видам деятельности учреждения (при наличии);</w:t>
      </w:r>
    </w:p>
    <w:p w:rsidR="00895A52" w:rsidRPr="00622357" w:rsidRDefault="00895A52" w:rsidP="00895A5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22272F"/>
        </w:rPr>
      </w:pPr>
      <w:r w:rsidRPr="00622357">
        <w:rPr>
          <w:rFonts w:ascii="PT Astra Serif" w:hAnsi="PT Astra Serif"/>
          <w:color w:val="22272F"/>
        </w:rPr>
        <w:t>2) анализа фактических затрат учрежден</w:t>
      </w:r>
      <w:r>
        <w:rPr>
          <w:rFonts w:ascii="PT Astra Serif" w:hAnsi="PT Astra Serif"/>
          <w:color w:val="22272F"/>
        </w:rPr>
        <w:t>ия на оказание (выполнение)</w:t>
      </w:r>
      <w:r w:rsidRPr="00622357">
        <w:rPr>
          <w:rFonts w:ascii="PT Astra Serif" w:hAnsi="PT Astra Serif"/>
          <w:color w:val="22272F"/>
        </w:rPr>
        <w:t xml:space="preserve"> платных услуг (работ) по основным видам деятельности в предшествующие периоды определения платы;</w:t>
      </w:r>
    </w:p>
    <w:p w:rsidR="00895A52" w:rsidRPr="00622357" w:rsidRDefault="00895A52" w:rsidP="00895A5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22272F"/>
        </w:rPr>
      </w:pPr>
      <w:r w:rsidRPr="00622357">
        <w:rPr>
          <w:rFonts w:ascii="PT Astra Serif" w:hAnsi="PT Astra Serif"/>
          <w:color w:val="22272F"/>
        </w:rPr>
        <w:t>3) прогнозной информации о динамике изменения уровня цен (тарифов) в составе затрат на оказание (выполнение) учреждением платных услуг (работ) по основным видам деятельности, включая регулируемые государством цены (тарифы) на товары, работы, услуги субъектов естественных монополий;</w:t>
      </w:r>
    </w:p>
    <w:p w:rsidR="00895A52" w:rsidRPr="00622357" w:rsidRDefault="00895A52" w:rsidP="00895A5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22272F"/>
        </w:rPr>
      </w:pPr>
      <w:r w:rsidRPr="00622357">
        <w:rPr>
          <w:rFonts w:ascii="PT Astra Serif" w:hAnsi="PT Astra Serif"/>
          <w:color w:val="22272F"/>
        </w:rPr>
        <w:t>4) анализа существующего и прогнозируем</w:t>
      </w:r>
      <w:r>
        <w:rPr>
          <w:rFonts w:ascii="PT Astra Serif" w:hAnsi="PT Astra Serif"/>
          <w:color w:val="22272F"/>
        </w:rPr>
        <w:t>ого объема рыночных предложений</w:t>
      </w:r>
      <w:r>
        <w:rPr>
          <w:rFonts w:ascii="PT Astra Serif" w:hAnsi="PT Astra Serif"/>
          <w:color w:val="22272F"/>
        </w:rPr>
        <w:br/>
      </w:r>
      <w:r w:rsidRPr="00622357">
        <w:rPr>
          <w:rFonts w:ascii="PT Astra Serif" w:hAnsi="PT Astra Serif"/>
          <w:color w:val="22272F"/>
        </w:rPr>
        <w:t>на аналогичные услуги (работы) и уровня цен (тарифов) на них;</w:t>
      </w:r>
    </w:p>
    <w:p w:rsidR="00895A52" w:rsidRPr="00622357" w:rsidRDefault="00895A52" w:rsidP="00895A5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22272F"/>
        </w:rPr>
      </w:pPr>
      <w:r w:rsidRPr="00622357">
        <w:rPr>
          <w:rFonts w:ascii="PT Astra Serif" w:hAnsi="PT Astra Serif"/>
          <w:color w:val="22272F"/>
        </w:rPr>
        <w:t>5) анализа существующего и прогнозируемого объема спроса на аналогичные услуги (работы).</w:t>
      </w:r>
    </w:p>
    <w:p w:rsidR="00895A52" w:rsidRPr="00622357" w:rsidRDefault="00895A52" w:rsidP="00895A52">
      <w:pPr>
        <w:pStyle w:val="afc"/>
        <w:ind w:firstLine="709"/>
        <w:jc w:val="both"/>
        <w:rPr>
          <w:rFonts w:ascii="PT Astra Serif" w:hAnsi="PT Astra Serif"/>
        </w:rPr>
      </w:pPr>
      <w:r w:rsidRPr="00622357">
        <w:rPr>
          <w:rFonts w:ascii="PT Astra Serif" w:hAnsi="PT Astra Serif"/>
        </w:rPr>
        <w:t>5. Размер платы за платные услуги (рабо</w:t>
      </w:r>
      <w:r>
        <w:rPr>
          <w:rFonts w:ascii="PT Astra Serif" w:hAnsi="PT Astra Serif"/>
        </w:rPr>
        <w:t>ты) устанавливается учреждением</w:t>
      </w:r>
      <w:r>
        <w:rPr>
          <w:rFonts w:ascii="PT Astra Serif" w:hAnsi="PT Astra Serif"/>
        </w:rPr>
        <w:br/>
      </w:r>
      <w:r w:rsidRPr="00622357">
        <w:rPr>
          <w:rFonts w:ascii="PT Astra Serif" w:hAnsi="PT Astra Serif"/>
        </w:rPr>
        <w:t xml:space="preserve">с учетом покрытия затрат учреждения на оказание (выполнение) услуг (работ), а также затрат на развитие и совершенствование деятельности учреждения в части оказания </w:t>
      </w:r>
      <w:r w:rsidRPr="00622357">
        <w:rPr>
          <w:rFonts w:ascii="PT Astra Serif" w:hAnsi="PT Astra Serif"/>
        </w:rPr>
        <w:lastRenderedPageBreak/>
        <w:t>(выполнения) платных услуг (работ) по основным видам деятельности с учетом отраслевых особенностей.</w:t>
      </w:r>
    </w:p>
    <w:p w:rsidR="00895A52" w:rsidRPr="00622357" w:rsidRDefault="00895A52" w:rsidP="00895A52">
      <w:pPr>
        <w:pStyle w:val="afc"/>
        <w:ind w:firstLine="709"/>
        <w:jc w:val="both"/>
        <w:rPr>
          <w:rFonts w:ascii="PT Astra Serif" w:hAnsi="PT Astra Serif"/>
        </w:rPr>
      </w:pPr>
      <w:r w:rsidRPr="00622357">
        <w:rPr>
          <w:rFonts w:ascii="PT Astra Serif" w:hAnsi="PT Astra Serif"/>
        </w:rPr>
        <w:t>6. </w:t>
      </w:r>
      <w:proofErr w:type="gramStart"/>
      <w:r w:rsidRPr="00622357">
        <w:rPr>
          <w:rFonts w:ascii="PT Astra Serif" w:hAnsi="PT Astra Serif"/>
        </w:rPr>
        <w:t>Допускается установление учреждением размера платы за отдельные услуги (работы) по основным видам деятельности, оказание (выполнение) которых носит разовый или нерегулярный характер, по согласованию с контрагентом на основе сметы (калькуляции затрат) в случае, если это предусмотрено приказом учреждения, устанавливающим перечень платных услуг (работ)</w:t>
      </w:r>
      <w:r>
        <w:rPr>
          <w:rFonts w:ascii="PT Astra Serif" w:hAnsi="PT Astra Serif"/>
        </w:rPr>
        <w:t xml:space="preserve"> по основным видам деятельности</w:t>
      </w:r>
      <w:r>
        <w:rPr>
          <w:rFonts w:ascii="PT Astra Serif" w:hAnsi="PT Astra Serif"/>
        </w:rPr>
        <w:br/>
      </w:r>
      <w:r w:rsidR="00281C17">
        <w:rPr>
          <w:rFonts w:ascii="PT Astra Serif" w:hAnsi="PT Astra Serif"/>
        </w:rPr>
        <w:t>и размер платы за</w:t>
      </w:r>
      <w:r w:rsidRPr="00622357">
        <w:rPr>
          <w:rFonts w:ascii="PT Astra Serif" w:hAnsi="PT Astra Serif"/>
        </w:rPr>
        <w:t xml:space="preserve"> платные услуги (работы) по основным видам деятельности учреждения.</w:t>
      </w:r>
      <w:proofErr w:type="gramEnd"/>
    </w:p>
    <w:p w:rsidR="00895A52" w:rsidRPr="00622357" w:rsidRDefault="00895A52" w:rsidP="00895A5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 w:rsidRPr="00622357">
        <w:rPr>
          <w:rFonts w:ascii="PT Astra Serif" w:hAnsi="PT Astra Serif"/>
        </w:rPr>
        <w:t xml:space="preserve">7. Перечень оказываемых (выполняемых) учреждением платных услуг (работ), размер платы за платные услуги (работы) утверждаются на текущий финансовый год приказом учреждения по предварительному согласованию с Департаментом финансово-ресурсного обеспечения Администрации Томской области. </w:t>
      </w:r>
    </w:p>
    <w:p w:rsidR="00895A52" w:rsidRPr="00622357" w:rsidRDefault="00895A52" w:rsidP="00895A52">
      <w:pPr>
        <w:pStyle w:val="afc"/>
        <w:ind w:firstLine="709"/>
        <w:jc w:val="both"/>
        <w:rPr>
          <w:rFonts w:ascii="PT Astra Serif" w:hAnsi="PT Astra Serif"/>
        </w:rPr>
      </w:pPr>
      <w:r w:rsidRPr="00622357">
        <w:rPr>
          <w:rFonts w:ascii="PT Astra Serif" w:hAnsi="PT Astra Serif"/>
        </w:rPr>
        <w:t>8. Учреждение ежегодно</w:t>
      </w:r>
      <w:r w:rsidR="00C8002A">
        <w:rPr>
          <w:rFonts w:ascii="PT Astra Serif" w:hAnsi="PT Astra Serif"/>
        </w:rPr>
        <w:t>,</w:t>
      </w:r>
      <w:r w:rsidRPr="00622357">
        <w:rPr>
          <w:rFonts w:ascii="PT Astra Serif" w:hAnsi="PT Astra Serif"/>
        </w:rPr>
        <w:t xml:space="preserve"> в срок до 15 января текущего года</w:t>
      </w:r>
      <w:r w:rsidR="00C8002A">
        <w:rPr>
          <w:rFonts w:ascii="PT Astra Serif" w:hAnsi="PT Astra Serif"/>
        </w:rPr>
        <w:t>,</w:t>
      </w:r>
      <w:r w:rsidRPr="00622357">
        <w:rPr>
          <w:rFonts w:ascii="PT Astra Serif" w:hAnsi="PT Astra Serif"/>
        </w:rPr>
        <w:t xml:space="preserve"> подготавливает проект приказа учреждения об утверждении перечня платны</w:t>
      </w:r>
      <w:r>
        <w:rPr>
          <w:rFonts w:ascii="PT Astra Serif" w:hAnsi="PT Astra Serif"/>
        </w:rPr>
        <w:t>х услуг (работ) и размера платы</w:t>
      </w:r>
      <w:r>
        <w:rPr>
          <w:rFonts w:ascii="PT Astra Serif" w:hAnsi="PT Astra Serif"/>
        </w:rPr>
        <w:br/>
      </w:r>
      <w:r w:rsidRPr="00622357">
        <w:rPr>
          <w:rFonts w:ascii="PT Astra Serif" w:hAnsi="PT Astra Serif"/>
        </w:rPr>
        <w:t>за</w:t>
      </w:r>
      <w:r>
        <w:rPr>
          <w:rFonts w:ascii="PT Astra Serif" w:hAnsi="PT Astra Serif"/>
        </w:rPr>
        <w:t xml:space="preserve"> платные услуги (работы) (далее – </w:t>
      </w:r>
      <w:r w:rsidRPr="00622357">
        <w:rPr>
          <w:rFonts w:ascii="PT Astra Serif" w:hAnsi="PT Astra Serif"/>
        </w:rPr>
        <w:t>проект приказа) и</w:t>
      </w:r>
      <w:r>
        <w:rPr>
          <w:rFonts w:ascii="PT Astra Serif" w:hAnsi="PT Astra Serif"/>
        </w:rPr>
        <w:t xml:space="preserve"> направляет его на согласование</w:t>
      </w:r>
      <w:r>
        <w:rPr>
          <w:rFonts w:ascii="PT Astra Serif" w:hAnsi="PT Astra Serif"/>
        </w:rPr>
        <w:br/>
      </w:r>
      <w:r w:rsidRPr="00622357">
        <w:rPr>
          <w:rFonts w:ascii="PT Astra Serif" w:hAnsi="PT Astra Serif"/>
        </w:rPr>
        <w:t xml:space="preserve">в Департамент финансово-ресурсного обеспечения Администрации Томской области. </w:t>
      </w:r>
    </w:p>
    <w:p w:rsidR="00895A52" w:rsidRPr="00622357" w:rsidRDefault="00895A52" w:rsidP="00895A52">
      <w:pPr>
        <w:ind w:firstLine="709"/>
        <w:jc w:val="both"/>
        <w:rPr>
          <w:rFonts w:ascii="PT Astra Serif" w:hAnsi="PT Astra Serif"/>
        </w:rPr>
      </w:pPr>
      <w:r w:rsidRPr="00622357">
        <w:rPr>
          <w:rFonts w:ascii="PT Astra Serif" w:hAnsi="PT Astra Serif"/>
        </w:rPr>
        <w:t xml:space="preserve">К проекту приказа прилагается расчет размера платы за платные услуги (работы). </w:t>
      </w:r>
    </w:p>
    <w:p w:rsidR="00895A52" w:rsidRPr="00622357" w:rsidRDefault="00895A52" w:rsidP="00895A52">
      <w:pPr>
        <w:ind w:firstLine="709"/>
        <w:jc w:val="both"/>
        <w:rPr>
          <w:rFonts w:ascii="PT Astra Serif" w:hAnsi="PT Astra Serif"/>
        </w:rPr>
      </w:pPr>
      <w:r w:rsidRPr="00622357">
        <w:rPr>
          <w:rFonts w:ascii="PT Astra Serif" w:hAnsi="PT Astra Serif"/>
        </w:rPr>
        <w:t>9. Департамент финансово-ресурсного обеспечения Администрации Томской области в течение трех рабочих дней со дня, следующего за днем поступления</w:t>
      </w:r>
      <w:r w:rsidRPr="00622357">
        <w:t xml:space="preserve"> </w:t>
      </w:r>
      <w:r w:rsidRPr="00622357">
        <w:rPr>
          <w:rFonts w:ascii="PT Astra Serif" w:hAnsi="PT Astra Serif"/>
        </w:rPr>
        <w:t>проекта приказа в Департамент финансово-ресурсного обеспечения Администрации Томской области, рассматривает проект приказа и при отсутствии замечаний представляет проект приказа на согласование управляющему делами Администрации Томск</w:t>
      </w:r>
      <w:r>
        <w:rPr>
          <w:rFonts w:ascii="PT Astra Serif" w:hAnsi="PT Astra Serif"/>
        </w:rPr>
        <w:t>ой области</w:t>
      </w:r>
      <w:r>
        <w:rPr>
          <w:rFonts w:ascii="PT Astra Serif" w:hAnsi="PT Astra Serif"/>
          <w:lang w:val="en-US"/>
        </w:rPr>
        <w:t> </w:t>
      </w:r>
      <w:r w:rsidR="00281C17">
        <w:rPr>
          <w:rFonts w:ascii="PT Astra Serif" w:hAnsi="PT Astra Serif"/>
        </w:rPr>
        <w:t>–</w:t>
      </w:r>
      <w:r w:rsidR="00C8002A">
        <w:rPr>
          <w:rFonts w:ascii="PT Astra Serif" w:hAnsi="PT Astra Serif"/>
        </w:rPr>
        <w:t xml:space="preserve"> </w:t>
      </w:r>
      <w:r w:rsidRPr="00622357">
        <w:rPr>
          <w:rFonts w:ascii="PT Astra Serif" w:hAnsi="PT Astra Serif"/>
        </w:rPr>
        <w:t>начальнику Департамента финансово-ресурсного обеспечения Администрации Томской области. Согласование осуществляется грифом «Согласовано» в течение трех рабочих дней со дня, следующего за днем поступления проекта приказа</w:t>
      </w:r>
      <w:r w:rsidRPr="00622357">
        <w:t xml:space="preserve"> </w:t>
      </w:r>
      <w:r w:rsidRPr="00622357">
        <w:rPr>
          <w:rFonts w:ascii="PT Astra Serif" w:hAnsi="PT Astra Serif"/>
        </w:rPr>
        <w:t>на согласование</w:t>
      </w:r>
      <w:r w:rsidRPr="00622357">
        <w:t xml:space="preserve"> </w:t>
      </w:r>
      <w:r w:rsidRPr="00622357">
        <w:rPr>
          <w:rFonts w:ascii="PT Astra Serif" w:hAnsi="PT Astra Serif"/>
        </w:rPr>
        <w:t>управляющему делам</w:t>
      </w:r>
      <w:r>
        <w:rPr>
          <w:rFonts w:ascii="PT Astra Serif" w:hAnsi="PT Astra Serif"/>
        </w:rPr>
        <w:t>и Администрации Томской области</w:t>
      </w:r>
      <w:r>
        <w:rPr>
          <w:rFonts w:ascii="PT Astra Serif" w:hAnsi="PT Astra Serif"/>
          <w:lang w:val="en-US"/>
        </w:rPr>
        <w:t> </w:t>
      </w:r>
      <w:r w:rsidR="00281C17">
        <w:rPr>
          <w:rFonts w:ascii="PT Astra Serif" w:hAnsi="PT Astra Serif"/>
        </w:rPr>
        <w:t>–</w:t>
      </w:r>
      <w:r>
        <w:rPr>
          <w:rFonts w:ascii="PT Astra Serif" w:hAnsi="PT Astra Serif"/>
          <w:lang w:val="en-US"/>
        </w:rPr>
        <w:t> </w:t>
      </w:r>
      <w:r w:rsidRPr="00622357">
        <w:rPr>
          <w:rFonts w:ascii="PT Astra Serif" w:hAnsi="PT Astra Serif"/>
        </w:rPr>
        <w:t>начальнику Департамента финансово-ресурсного обеспечения Администрации Томской области.</w:t>
      </w:r>
    </w:p>
    <w:p w:rsidR="00895A52" w:rsidRPr="00622357" w:rsidRDefault="00895A52" w:rsidP="00895A52">
      <w:pPr>
        <w:ind w:firstLine="709"/>
        <w:jc w:val="both"/>
        <w:rPr>
          <w:rFonts w:ascii="PT Astra Serif" w:hAnsi="PT Astra Serif"/>
        </w:rPr>
      </w:pPr>
      <w:r w:rsidRPr="00622357">
        <w:rPr>
          <w:rFonts w:ascii="PT Astra Serif" w:hAnsi="PT Astra Serif"/>
        </w:rPr>
        <w:t>При наличии замечаний Департамент финансово-ресурсного обеспечения Администрации Томской области возвращает в течение 7 рабочих дней со дня, следующего за днем поступления проекта приказа в Департамент финансово-ресурсного обеспечения Администрации Томской облас</w:t>
      </w:r>
      <w:r>
        <w:rPr>
          <w:rFonts w:ascii="PT Astra Serif" w:hAnsi="PT Astra Serif"/>
        </w:rPr>
        <w:t>ти, проект приказа в учреждение</w:t>
      </w:r>
      <w:r w:rsidRPr="00FC3116">
        <w:rPr>
          <w:rFonts w:ascii="PT Astra Serif" w:hAnsi="PT Astra Serif"/>
        </w:rPr>
        <w:br/>
      </w:r>
      <w:r w:rsidRPr="00622357">
        <w:rPr>
          <w:rFonts w:ascii="PT Astra Serif" w:hAnsi="PT Astra Serif"/>
        </w:rPr>
        <w:t>на доработку с указанием причин, послуживших основанием для возврата.</w:t>
      </w:r>
    </w:p>
    <w:p w:rsidR="00895A52" w:rsidRPr="00622357" w:rsidRDefault="00895A52" w:rsidP="00895A52">
      <w:pPr>
        <w:ind w:firstLine="709"/>
        <w:jc w:val="both"/>
        <w:rPr>
          <w:rFonts w:ascii="PT Astra Serif" w:hAnsi="PT Astra Serif"/>
        </w:rPr>
      </w:pPr>
      <w:r w:rsidRPr="00622357">
        <w:rPr>
          <w:rFonts w:ascii="PT Astra Serif" w:hAnsi="PT Astra Serif"/>
        </w:rPr>
        <w:t>10. Учреждение в течение трех рабочих дней со дня поступления проекта приказа на доработку дорабатывает проект приказа и повтор</w:t>
      </w:r>
      <w:r>
        <w:rPr>
          <w:rFonts w:ascii="PT Astra Serif" w:hAnsi="PT Astra Serif"/>
        </w:rPr>
        <w:t>но представляет на согласование</w:t>
      </w:r>
      <w:r w:rsidRPr="00FC3116">
        <w:rPr>
          <w:rFonts w:ascii="PT Astra Serif" w:hAnsi="PT Astra Serif"/>
        </w:rPr>
        <w:br/>
      </w:r>
      <w:r w:rsidRPr="00622357">
        <w:rPr>
          <w:rFonts w:ascii="PT Astra Serif" w:hAnsi="PT Astra Serif"/>
        </w:rPr>
        <w:t xml:space="preserve">в Департамент финансово-ресурсного обеспечения Администрации Томской области. </w:t>
      </w:r>
    </w:p>
    <w:p w:rsidR="00895A52" w:rsidRPr="00622357" w:rsidRDefault="00895A52" w:rsidP="00895A52">
      <w:pPr>
        <w:ind w:firstLine="709"/>
        <w:jc w:val="both"/>
        <w:rPr>
          <w:rFonts w:ascii="PT Astra Serif" w:hAnsi="PT Astra Serif"/>
        </w:rPr>
      </w:pPr>
      <w:r w:rsidRPr="00622357">
        <w:rPr>
          <w:rFonts w:ascii="PT Astra Serif" w:hAnsi="PT Astra Serif"/>
        </w:rPr>
        <w:t xml:space="preserve">Доработанный проект приказа рассматривается в порядке, установленном </w:t>
      </w:r>
      <w:r w:rsidR="00C8002A">
        <w:rPr>
          <w:rFonts w:ascii="PT Astra Serif" w:hAnsi="PT Astra Serif"/>
        </w:rPr>
        <w:br/>
      </w:r>
      <w:r w:rsidRPr="00622357">
        <w:rPr>
          <w:rFonts w:ascii="PT Astra Serif" w:hAnsi="PT Astra Serif"/>
        </w:rPr>
        <w:t xml:space="preserve">пунктом 9 настоящего Порядка. </w:t>
      </w:r>
    </w:p>
    <w:p w:rsidR="00895A52" w:rsidRPr="00622357" w:rsidRDefault="00895A52" w:rsidP="00895A52">
      <w:pPr>
        <w:ind w:firstLine="709"/>
        <w:jc w:val="both"/>
        <w:rPr>
          <w:rFonts w:ascii="PT Astra Serif" w:hAnsi="PT Astra Serif"/>
        </w:rPr>
      </w:pPr>
      <w:r w:rsidRPr="00622357">
        <w:rPr>
          <w:rFonts w:ascii="PT Astra Serif" w:hAnsi="PT Astra Serif"/>
        </w:rPr>
        <w:t>11. Согласованный управляющим делам</w:t>
      </w:r>
      <w:r>
        <w:rPr>
          <w:rFonts w:ascii="PT Astra Serif" w:hAnsi="PT Astra Serif"/>
        </w:rPr>
        <w:t>и Администрации Томской области</w:t>
      </w:r>
      <w:r>
        <w:rPr>
          <w:rFonts w:ascii="PT Astra Serif" w:hAnsi="PT Astra Serif"/>
          <w:lang w:val="en-US"/>
        </w:rPr>
        <w:t> </w:t>
      </w:r>
      <w:r w:rsidR="00281C17">
        <w:rPr>
          <w:rFonts w:ascii="PT Astra Serif" w:hAnsi="PT Astra Serif"/>
        </w:rPr>
        <w:t>–</w:t>
      </w:r>
      <w:r w:rsidR="00C8002A">
        <w:rPr>
          <w:rFonts w:ascii="PT Astra Serif" w:hAnsi="PT Astra Serif"/>
        </w:rPr>
        <w:t xml:space="preserve"> </w:t>
      </w:r>
      <w:r w:rsidRPr="00622357">
        <w:rPr>
          <w:rFonts w:ascii="PT Astra Serif" w:hAnsi="PT Astra Serif"/>
        </w:rPr>
        <w:t>начальником Департамента финансово-ресурсного обеспечения Администрации Томской области проект приказа направляется в течение 7 р</w:t>
      </w:r>
      <w:r>
        <w:rPr>
          <w:rFonts w:ascii="PT Astra Serif" w:hAnsi="PT Astra Serif"/>
        </w:rPr>
        <w:t>абочих дней со дня согласования</w:t>
      </w:r>
      <w:r w:rsidRPr="00FC3116">
        <w:rPr>
          <w:rFonts w:ascii="PT Astra Serif" w:hAnsi="PT Astra Serif"/>
        </w:rPr>
        <w:br/>
      </w:r>
      <w:r w:rsidRPr="00622357">
        <w:rPr>
          <w:rFonts w:ascii="PT Astra Serif" w:hAnsi="PT Astra Serif"/>
        </w:rPr>
        <w:t xml:space="preserve">на подписание руководителю учреждения. </w:t>
      </w:r>
    </w:p>
    <w:p w:rsidR="00895A52" w:rsidRPr="00622357" w:rsidRDefault="00895A52" w:rsidP="00895A5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 w:rsidRPr="00622357">
        <w:rPr>
          <w:rFonts w:ascii="PT Astra Serif" w:hAnsi="PT Astra Serif"/>
        </w:rPr>
        <w:t>12. </w:t>
      </w:r>
      <w:proofErr w:type="gramStart"/>
      <w:r w:rsidRPr="00622357">
        <w:rPr>
          <w:rFonts w:ascii="PT Astra Serif" w:hAnsi="PT Astra Serif"/>
        </w:rPr>
        <w:t>Внесение изменений в приказ учреждения об утверждении перечня платных услуг (работ) и размера платы за платные услуги (работы) осуществляется в порядке, установленном пунк</w:t>
      </w:r>
      <w:r>
        <w:rPr>
          <w:rFonts w:ascii="PT Astra Serif" w:hAnsi="PT Astra Serif"/>
        </w:rPr>
        <w:t>тами 9</w:t>
      </w:r>
      <w:r>
        <w:rPr>
          <w:rFonts w:ascii="PT Astra Serif" w:hAnsi="PT Astra Serif"/>
          <w:lang w:val="en-US"/>
        </w:rPr>
        <w:t> </w:t>
      </w:r>
      <w:r w:rsidRPr="00FC3116">
        <w:rPr>
          <w:rFonts w:ascii="PT Astra Serif" w:hAnsi="PT Astra Serif"/>
        </w:rPr>
        <w:t>–</w:t>
      </w:r>
      <w:r>
        <w:rPr>
          <w:rFonts w:ascii="PT Astra Serif" w:hAnsi="PT Astra Serif"/>
        </w:rPr>
        <w:t> </w:t>
      </w:r>
      <w:r w:rsidRPr="00622357">
        <w:rPr>
          <w:rFonts w:ascii="PT Astra Serif" w:hAnsi="PT Astra Serif"/>
        </w:rPr>
        <w:t>11 настоящего Порядка, на основании пояснительной записки учреждения, содержащей обоснование н</w:t>
      </w:r>
      <w:r>
        <w:rPr>
          <w:rFonts w:ascii="PT Astra Serif" w:hAnsi="PT Astra Serif"/>
        </w:rPr>
        <w:t>еобходимости внесения изменений</w:t>
      </w:r>
      <w:r>
        <w:rPr>
          <w:rFonts w:ascii="PT Astra Serif" w:hAnsi="PT Astra Serif"/>
        </w:rPr>
        <w:br/>
      </w:r>
      <w:r w:rsidRPr="00622357">
        <w:rPr>
          <w:rFonts w:ascii="PT Astra Serif" w:hAnsi="PT Astra Serif"/>
        </w:rPr>
        <w:t>в приказ</w:t>
      </w:r>
      <w:r w:rsidRPr="00622357">
        <w:t xml:space="preserve"> </w:t>
      </w:r>
      <w:r w:rsidRPr="00622357">
        <w:rPr>
          <w:rFonts w:ascii="PT Astra Serif" w:hAnsi="PT Astra Serif"/>
        </w:rPr>
        <w:t>учреждения об утверждени</w:t>
      </w:r>
      <w:r>
        <w:rPr>
          <w:rFonts w:ascii="PT Astra Serif" w:hAnsi="PT Astra Serif"/>
        </w:rPr>
        <w:t>и перечня платных услуг (работ) и размера платы</w:t>
      </w:r>
      <w:r>
        <w:rPr>
          <w:rFonts w:ascii="PT Astra Serif" w:hAnsi="PT Astra Serif"/>
        </w:rPr>
        <w:br/>
      </w:r>
      <w:r w:rsidRPr="00622357">
        <w:rPr>
          <w:rFonts w:ascii="PT Astra Serif" w:hAnsi="PT Astra Serif"/>
        </w:rPr>
        <w:t xml:space="preserve">за платные услуги (работы). </w:t>
      </w:r>
      <w:proofErr w:type="gramEnd"/>
    </w:p>
    <w:p w:rsidR="00DC120F" w:rsidRDefault="00DC120F">
      <w:pPr>
        <w:pStyle w:val="ConsPlusNormal"/>
        <w:widowControl/>
        <w:ind w:firstLine="0"/>
        <w:rPr>
          <w:rFonts w:ascii="PT Astra Serif" w:hAnsi="PT Astra Serif"/>
        </w:rPr>
      </w:pPr>
    </w:p>
    <w:sectPr w:rsidR="00DC120F" w:rsidSect="003E4475">
      <w:headerReference w:type="default" r:id="rId10"/>
      <w:headerReference w:type="first" r:id="rId11"/>
      <w:pgSz w:w="11906" w:h="16838"/>
      <w:pgMar w:top="476" w:right="851" w:bottom="902" w:left="1701" w:header="426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204E" w:rsidRDefault="009E204E">
      <w:r>
        <w:separator/>
      </w:r>
    </w:p>
  </w:endnote>
  <w:endnote w:type="continuationSeparator" w:id="0">
    <w:p w:rsidR="009E204E" w:rsidRDefault="009E20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204E" w:rsidRDefault="009E204E">
      <w:r>
        <w:separator/>
      </w:r>
    </w:p>
  </w:footnote>
  <w:footnote w:type="continuationSeparator" w:id="0">
    <w:p w:rsidR="009E204E" w:rsidRDefault="009E20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1906760"/>
      <w:docPartObj>
        <w:docPartGallery w:val="Page Numbers (Top of Page)"/>
        <w:docPartUnique/>
      </w:docPartObj>
    </w:sdtPr>
    <w:sdtEndPr/>
    <w:sdtContent>
      <w:p w:rsidR="009E204E" w:rsidRDefault="009E204E">
        <w:pPr>
          <w:pStyle w:val="ac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9E204E" w:rsidRDefault="009E204E" w:rsidP="0088160E">
    <w:pPr>
      <w:pStyle w:val="ac"/>
      <w:spacing w:after="48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204E" w:rsidRDefault="009E204E">
    <w:pPr>
      <w:tabs>
        <w:tab w:val="center" w:pos="4677"/>
        <w:tab w:val="left" w:pos="7755"/>
      </w:tabs>
      <w:spacing w:after="120"/>
      <w:rPr>
        <w:b/>
        <w:lang w:val="en-US"/>
      </w:rPr>
    </w:pPr>
    <w:r>
      <w:rPr>
        <w:b/>
        <w:lang w:val="en-US"/>
      </w:rPr>
      <w:tab/>
    </w:r>
    <w:r>
      <w:rPr>
        <w:noProof/>
      </w:rPr>
      <mc:AlternateContent>
        <mc:Choice Requires="wpg">
          <w:drawing>
            <wp:inline distT="0" distB="0" distL="0" distR="0" wp14:anchorId="561470B8" wp14:editId="69351DE1">
              <wp:extent cx="714375" cy="647700"/>
              <wp:effectExtent l="19050" t="0" r="9525" b="0"/>
              <wp:docPr id="1" name="Рисунок 1" descr="GerbTOugl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TOugl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14375" cy="647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25pt;height:51.00pt;mso-wrap-distance-left:0.00pt;mso-wrap-distance-top:0.00pt;mso-wrap-distance-right:0.00pt;mso-wrap-distance-bottom:0.00pt;" stroked="f" strokeweight="0.75pt">
              <v:path textboxrect="0,0,0,0"/>
              <v:imagedata r:id="rId2" o:title=""/>
            </v:shape>
          </w:pict>
        </mc:Fallback>
      </mc:AlternateContent>
    </w:r>
    <w:r>
      <w:rPr>
        <w:b/>
        <w:lang w:val="en-US"/>
      </w:rPr>
      <w:tab/>
    </w:r>
  </w:p>
  <w:p w:rsidR="009E204E" w:rsidRDefault="009E204E">
    <w:pPr>
      <w:pStyle w:val="ac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Администрация ТОМСКОЙ ОБЛАСТИ</w:t>
    </w:r>
  </w:p>
  <w:p w:rsidR="009E204E" w:rsidRDefault="009E204E">
    <w:pPr>
      <w:pStyle w:val="ac"/>
      <w:spacing w:before="240" w:after="0"/>
      <w:ind w:firstLine="0"/>
      <w:rPr>
        <w:rFonts w:ascii="PT Astra Serif" w:hAnsi="PT Astra Serif"/>
        <w:spacing w:val="20"/>
      </w:rPr>
    </w:pPr>
    <w:r>
      <w:rPr>
        <w:rFonts w:ascii="PT Astra Serif" w:hAnsi="PT Astra Serif"/>
        <w:spacing w:val="20"/>
      </w:rPr>
      <w:t>постановление</w:t>
    </w:r>
  </w:p>
  <w:p w:rsidR="009E204E" w:rsidRPr="00065F8A" w:rsidRDefault="009E204E" w:rsidP="00065F8A">
    <w:pPr>
      <w:pStyle w:val="ac"/>
      <w:spacing w:after="0"/>
      <w:ind w:firstLine="0"/>
      <w:rPr>
        <w:rFonts w:ascii="PT Astra Serif" w:hAnsi="PT Astra Serif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1720241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9E204E" w:rsidRPr="003E4475" w:rsidRDefault="009E204E" w:rsidP="003E4475">
        <w:pPr>
          <w:pStyle w:val="ac"/>
          <w:ind w:firstLine="0"/>
          <w:rPr>
            <w:rFonts w:ascii="PT Astra Serif" w:hAnsi="PT Astra Serif"/>
            <w:sz w:val="24"/>
            <w:szCs w:val="24"/>
          </w:rPr>
        </w:pPr>
        <w:r w:rsidRPr="00AD3DE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AD3DE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AD3DE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827F4E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AD3DE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204E" w:rsidRDefault="009E204E">
    <w:pPr>
      <w:tabs>
        <w:tab w:val="center" w:pos="4677"/>
        <w:tab w:val="left" w:pos="7755"/>
      </w:tabs>
      <w:spacing w:after="120"/>
      <w:rPr>
        <w:b/>
        <w:lang w:val="en-US"/>
      </w:rPr>
    </w:pPr>
    <w:r>
      <w:rPr>
        <w:b/>
        <w:lang w:val="en-US"/>
      </w:rPr>
      <w:tab/>
    </w:r>
    <w:r>
      <w:rPr>
        <w:b/>
        <w:lang w:val="en-US"/>
      </w:rPr>
      <w:tab/>
    </w:r>
  </w:p>
  <w:p w:rsidR="009E204E" w:rsidRPr="00065F8A" w:rsidRDefault="009E204E" w:rsidP="00065F8A">
    <w:pPr>
      <w:pStyle w:val="ac"/>
      <w:spacing w:after="0"/>
      <w:ind w:firstLine="0"/>
      <w:rPr>
        <w:rFonts w:ascii="PT Astra Serif" w:hAnsi="PT Astra Serif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20F"/>
    <w:rsid w:val="000224A0"/>
    <w:rsid w:val="00065F8A"/>
    <w:rsid w:val="00082624"/>
    <w:rsid w:val="00124B1F"/>
    <w:rsid w:val="001610BB"/>
    <w:rsid w:val="00177A4B"/>
    <w:rsid w:val="001C45DA"/>
    <w:rsid w:val="00201E61"/>
    <w:rsid w:val="00216B09"/>
    <w:rsid w:val="002175AB"/>
    <w:rsid w:val="00281C17"/>
    <w:rsid w:val="002A3D59"/>
    <w:rsid w:val="002B67F7"/>
    <w:rsid w:val="002D798C"/>
    <w:rsid w:val="00340373"/>
    <w:rsid w:val="00346AF6"/>
    <w:rsid w:val="00371670"/>
    <w:rsid w:val="00376259"/>
    <w:rsid w:val="003A6E1F"/>
    <w:rsid w:val="003B25ED"/>
    <w:rsid w:val="003C7887"/>
    <w:rsid w:val="003E4475"/>
    <w:rsid w:val="00411185"/>
    <w:rsid w:val="004A5965"/>
    <w:rsid w:val="004B0B01"/>
    <w:rsid w:val="004B53D4"/>
    <w:rsid w:val="0053516D"/>
    <w:rsid w:val="005F4AA4"/>
    <w:rsid w:val="006057DF"/>
    <w:rsid w:val="0061767E"/>
    <w:rsid w:val="006351F3"/>
    <w:rsid w:val="006453AF"/>
    <w:rsid w:val="006829E6"/>
    <w:rsid w:val="006F24B2"/>
    <w:rsid w:val="007A216C"/>
    <w:rsid w:val="007A5CE5"/>
    <w:rsid w:val="007D4775"/>
    <w:rsid w:val="007F79AC"/>
    <w:rsid w:val="00816510"/>
    <w:rsid w:val="00822A64"/>
    <w:rsid w:val="00827F4E"/>
    <w:rsid w:val="0088160E"/>
    <w:rsid w:val="00881AD6"/>
    <w:rsid w:val="00895A52"/>
    <w:rsid w:val="009076B2"/>
    <w:rsid w:val="00924C08"/>
    <w:rsid w:val="009E204E"/>
    <w:rsid w:val="00A10DCB"/>
    <w:rsid w:val="00A220D6"/>
    <w:rsid w:val="00A2752F"/>
    <w:rsid w:val="00A6587F"/>
    <w:rsid w:val="00A920C6"/>
    <w:rsid w:val="00AD3DE5"/>
    <w:rsid w:val="00AF6CC0"/>
    <w:rsid w:val="00B423F6"/>
    <w:rsid w:val="00B635EF"/>
    <w:rsid w:val="00BA27BD"/>
    <w:rsid w:val="00BB587A"/>
    <w:rsid w:val="00BE13CE"/>
    <w:rsid w:val="00BE6E42"/>
    <w:rsid w:val="00BF1871"/>
    <w:rsid w:val="00C034BE"/>
    <w:rsid w:val="00C20D32"/>
    <w:rsid w:val="00C307D7"/>
    <w:rsid w:val="00C8002A"/>
    <w:rsid w:val="00C83D4C"/>
    <w:rsid w:val="00C90136"/>
    <w:rsid w:val="00D402F5"/>
    <w:rsid w:val="00D903EB"/>
    <w:rsid w:val="00DC120F"/>
    <w:rsid w:val="00DC1833"/>
    <w:rsid w:val="00DC6201"/>
    <w:rsid w:val="00E00C53"/>
    <w:rsid w:val="00E276A0"/>
    <w:rsid w:val="00E35253"/>
    <w:rsid w:val="00E5519D"/>
    <w:rsid w:val="00ED5F53"/>
    <w:rsid w:val="00EE396B"/>
    <w:rsid w:val="00FD0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ab">
    <w:name w:val="Верхний колонтитул Знак"/>
    <w:basedOn w:val="a0"/>
    <w:link w:val="ac"/>
    <w:uiPriority w:val="99"/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e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000FF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</w:rPr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bCs/>
    </w:rPr>
  </w:style>
  <w:style w:type="paragraph" w:styleId="af8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f9">
    <w:name w:val="Body Text Indent"/>
    <w:basedOn w:val="a"/>
    <w:pPr>
      <w:ind w:left="142" w:hanging="142"/>
      <w:jc w:val="center"/>
      <w:outlineLvl w:val="0"/>
    </w:pPr>
    <w:rPr>
      <w:bCs/>
      <w:sz w:val="28"/>
      <w:szCs w:val="26"/>
    </w:rPr>
  </w:style>
  <w:style w:type="paragraph" w:styleId="24">
    <w:name w:val="Body Text 2"/>
    <w:basedOn w:val="a"/>
    <w:pPr>
      <w:spacing w:after="120" w:line="480" w:lineRule="auto"/>
      <w:ind w:firstLine="709"/>
    </w:pPr>
    <w:rPr>
      <w:sz w:val="26"/>
      <w:szCs w:val="20"/>
    </w:rPr>
  </w:style>
  <w:style w:type="paragraph" w:styleId="ac">
    <w:name w:val="header"/>
    <w:basedOn w:val="a"/>
    <w:link w:val="ab"/>
    <w:uiPriority w:val="99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paragraph" w:styleId="afa">
    <w:name w:val="footer"/>
    <w:basedOn w:val="a"/>
    <w:link w:val="afb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rPr>
      <w:sz w:val="24"/>
      <w:szCs w:val="24"/>
    </w:rPr>
  </w:style>
  <w:style w:type="paragraph" w:styleId="afc">
    <w:name w:val="Normal (Web)"/>
    <w:basedOn w:val="a"/>
    <w:uiPriority w:val="99"/>
    <w:semiHidden/>
    <w:unhideWhenUsed/>
    <w:rsid w:val="00895A52"/>
    <w:pPr>
      <w:suppressAutoHyphens/>
    </w:pPr>
    <w:rPr>
      <w:lang w:eastAsia="ar-SA"/>
    </w:rPr>
  </w:style>
  <w:style w:type="paragraph" w:customStyle="1" w:styleId="s1">
    <w:name w:val="s_1"/>
    <w:basedOn w:val="a"/>
    <w:uiPriority w:val="99"/>
    <w:rsid w:val="00895A52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ab">
    <w:name w:val="Верхний колонтитул Знак"/>
    <w:basedOn w:val="a0"/>
    <w:link w:val="ac"/>
    <w:uiPriority w:val="99"/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e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000FF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</w:rPr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bCs/>
    </w:rPr>
  </w:style>
  <w:style w:type="paragraph" w:styleId="af8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f9">
    <w:name w:val="Body Text Indent"/>
    <w:basedOn w:val="a"/>
    <w:pPr>
      <w:ind w:left="142" w:hanging="142"/>
      <w:jc w:val="center"/>
      <w:outlineLvl w:val="0"/>
    </w:pPr>
    <w:rPr>
      <w:bCs/>
      <w:sz w:val="28"/>
      <w:szCs w:val="26"/>
    </w:rPr>
  </w:style>
  <w:style w:type="paragraph" w:styleId="24">
    <w:name w:val="Body Text 2"/>
    <w:basedOn w:val="a"/>
    <w:pPr>
      <w:spacing w:after="120" w:line="480" w:lineRule="auto"/>
      <w:ind w:firstLine="709"/>
    </w:pPr>
    <w:rPr>
      <w:sz w:val="26"/>
      <w:szCs w:val="20"/>
    </w:rPr>
  </w:style>
  <w:style w:type="paragraph" w:styleId="ac">
    <w:name w:val="header"/>
    <w:basedOn w:val="a"/>
    <w:link w:val="ab"/>
    <w:uiPriority w:val="99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paragraph" w:styleId="afa">
    <w:name w:val="footer"/>
    <w:basedOn w:val="a"/>
    <w:link w:val="afb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rPr>
      <w:sz w:val="24"/>
      <w:szCs w:val="24"/>
    </w:rPr>
  </w:style>
  <w:style w:type="paragraph" w:styleId="afc">
    <w:name w:val="Normal (Web)"/>
    <w:basedOn w:val="a"/>
    <w:uiPriority w:val="99"/>
    <w:semiHidden/>
    <w:unhideWhenUsed/>
    <w:rsid w:val="00895A52"/>
    <w:pPr>
      <w:suppressAutoHyphens/>
    </w:pPr>
    <w:rPr>
      <w:lang w:eastAsia="ar-SA"/>
    </w:rPr>
  </w:style>
  <w:style w:type="paragraph" w:customStyle="1" w:styleId="s1">
    <w:name w:val="s_1"/>
    <w:basedOn w:val="a"/>
    <w:uiPriority w:val="99"/>
    <w:rsid w:val="00895A5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1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130D60-93C6-4EF7-BC75-C5C4B8BF3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1198</Words>
  <Characters>6831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>oitc</Company>
  <LinksUpToDate>false</LinksUpToDate>
  <CharactersWithSpaces>8013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sai</dc:creator>
  <cp:lastModifiedBy>Наталья Николаевна Фигач</cp:lastModifiedBy>
  <cp:revision>2</cp:revision>
  <cp:lastPrinted>2025-02-12T08:57:00Z</cp:lastPrinted>
  <dcterms:created xsi:type="dcterms:W3CDTF">2025-03-25T07:13:00Z</dcterms:created>
  <dcterms:modified xsi:type="dcterms:W3CDTF">2025-03-25T07:13:00Z</dcterms:modified>
</cp:coreProperties>
</file>