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17" w:rsidRDefault="00184D17" w:rsidP="00184D17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27.08.2025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39</w:t>
      </w:r>
      <w:r>
        <w:rPr>
          <w:rFonts w:ascii="PT Astra Serif" w:hAnsi="PT Astra Serif"/>
          <w:sz w:val="26"/>
          <w:szCs w:val="26"/>
        </w:rPr>
        <w:t>2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184D17" w:rsidRPr="00396575" w:rsidRDefault="00184D17" w:rsidP="00184D17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184D17" w:rsidRPr="00396575" w:rsidRDefault="00184D17" w:rsidP="00184D17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8D62D7" w:rsidRPr="008D62D7" w:rsidRDefault="008D62D7" w:rsidP="008D62D7">
      <w:pPr>
        <w:jc w:val="center"/>
        <w:rPr>
          <w:rFonts w:ascii="PT Astra Serif" w:hAnsi="PT Astra Serif"/>
          <w:sz w:val="26"/>
          <w:szCs w:val="26"/>
        </w:rPr>
      </w:pPr>
      <w:r w:rsidRPr="008D62D7">
        <w:rPr>
          <w:rFonts w:ascii="PT Astra Serif" w:hAnsi="PT Astra Serif"/>
          <w:sz w:val="26"/>
          <w:szCs w:val="26"/>
        </w:rPr>
        <w:t xml:space="preserve">О внесении изменений в постановление </w:t>
      </w:r>
      <w:r>
        <w:rPr>
          <w:rFonts w:ascii="PT Astra Serif" w:hAnsi="PT Astra Serif"/>
          <w:sz w:val="26"/>
          <w:szCs w:val="26"/>
        </w:rPr>
        <w:t>Администрации</w:t>
      </w:r>
      <w:r>
        <w:rPr>
          <w:rFonts w:ascii="PT Astra Serif" w:hAnsi="PT Astra Serif"/>
          <w:sz w:val="26"/>
          <w:szCs w:val="26"/>
        </w:rPr>
        <w:br/>
      </w:r>
      <w:r w:rsidRPr="008D62D7">
        <w:rPr>
          <w:rFonts w:ascii="PT Astra Serif" w:hAnsi="PT Astra Serif"/>
          <w:sz w:val="26"/>
          <w:szCs w:val="26"/>
        </w:rPr>
        <w:t>Томской област</w:t>
      </w:r>
      <w:r>
        <w:rPr>
          <w:rFonts w:ascii="PT Astra Serif" w:hAnsi="PT Astra Serif"/>
          <w:sz w:val="26"/>
          <w:szCs w:val="26"/>
        </w:rPr>
        <w:t>и от 21.10.2024 № </w:t>
      </w:r>
      <w:r w:rsidRPr="008D62D7">
        <w:rPr>
          <w:rFonts w:ascii="PT Astra Serif" w:hAnsi="PT Astra Serif"/>
          <w:sz w:val="26"/>
          <w:szCs w:val="26"/>
        </w:rPr>
        <w:t xml:space="preserve">460а </w:t>
      </w:r>
    </w:p>
    <w:p w:rsidR="008D62D7" w:rsidRPr="008D62D7" w:rsidRDefault="008D62D7" w:rsidP="008D62D7">
      <w:pPr>
        <w:jc w:val="center"/>
        <w:rPr>
          <w:rFonts w:ascii="PT Astra Serif" w:hAnsi="PT Astra Serif"/>
          <w:bCs/>
          <w:sz w:val="26"/>
          <w:szCs w:val="26"/>
        </w:rPr>
      </w:pPr>
    </w:p>
    <w:p w:rsidR="008D62D7" w:rsidRPr="008D62D7" w:rsidRDefault="008D62D7" w:rsidP="008D62D7">
      <w:pPr>
        <w:jc w:val="center"/>
        <w:rPr>
          <w:rFonts w:ascii="PT Astra Serif" w:hAnsi="PT Astra Serif"/>
          <w:bCs/>
          <w:sz w:val="26"/>
          <w:szCs w:val="26"/>
        </w:rPr>
      </w:pPr>
    </w:p>
    <w:p w:rsidR="008D62D7" w:rsidRPr="008D62D7" w:rsidRDefault="008D62D7" w:rsidP="008D62D7">
      <w:pPr>
        <w:tabs>
          <w:tab w:val="left" w:pos="851"/>
          <w:tab w:val="left" w:pos="1134"/>
        </w:tabs>
        <w:suppressAutoHyphens/>
        <w:ind w:firstLine="709"/>
        <w:jc w:val="both"/>
        <w:rPr>
          <w:rFonts w:ascii="PT Astra Serif" w:hAnsi="PT Astra Serif"/>
          <w:sz w:val="26"/>
          <w:szCs w:val="26"/>
          <w:lang w:eastAsia="zh-CN"/>
        </w:rPr>
      </w:pPr>
      <w:r w:rsidRPr="008D62D7">
        <w:rPr>
          <w:rFonts w:ascii="PT Astra Serif" w:hAnsi="PT Astra Serif"/>
          <w:sz w:val="26"/>
          <w:szCs w:val="26"/>
          <w:lang w:eastAsia="zh-CN"/>
        </w:rPr>
        <w:t>В целях совершенствования нормативного правового акта</w:t>
      </w:r>
    </w:p>
    <w:p w:rsidR="008D62D7" w:rsidRPr="008D62D7" w:rsidRDefault="008D62D7" w:rsidP="008D62D7">
      <w:pPr>
        <w:tabs>
          <w:tab w:val="left" w:pos="851"/>
          <w:tab w:val="left" w:pos="1134"/>
        </w:tabs>
        <w:suppressAutoHyphen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8D62D7">
        <w:rPr>
          <w:rFonts w:ascii="PT Astra Serif" w:hAnsi="PT Astra Serif"/>
          <w:sz w:val="26"/>
          <w:szCs w:val="26"/>
          <w:lang w:eastAsia="zh-CN"/>
        </w:rPr>
        <w:t>ПОСТАНОВЛЯЮ:</w:t>
      </w:r>
    </w:p>
    <w:p w:rsidR="008D62D7" w:rsidRPr="008D62D7" w:rsidRDefault="008D62D7" w:rsidP="008D62D7">
      <w:pPr>
        <w:tabs>
          <w:tab w:val="left" w:pos="851"/>
          <w:tab w:val="left" w:pos="1134"/>
        </w:tabs>
        <w:suppressAutoHyphens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Pr="008D62D7">
        <w:rPr>
          <w:rFonts w:ascii="PT Astra Serif" w:hAnsi="PT Astra Serif"/>
          <w:sz w:val="26"/>
          <w:szCs w:val="26"/>
        </w:rPr>
        <w:t>Внести в постановление Администраци</w:t>
      </w:r>
      <w:r>
        <w:rPr>
          <w:rFonts w:ascii="PT Astra Serif" w:hAnsi="PT Astra Serif"/>
          <w:sz w:val="26"/>
          <w:szCs w:val="26"/>
        </w:rPr>
        <w:t>и Томской области от 21.10.2024</w:t>
      </w:r>
      <w:r>
        <w:rPr>
          <w:rFonts w:ascii="PT Astra Serif" w:hAnsi="PT Astra Serif"/>
          <w:sz w:val="26"/>
          <w:szCs w:val="26"/>
        </w:rPr>
        <w:br/>
        <w:t>№ </w:t>
      </w:r>
      <w:r w:rsidRPr="008D62D7">
        <w:rPr>
          <w:rFonts w:ascii="PT Astra Serif" w:hAnsi="PT Astra Serif"/>
          <w:sz w:val="26"/>
          <w:szCs w:val="26"/>
        </w:rPr>
        <w:t>460а «Об определении Порядка организации и проведения публичных слушаний в случаях, установленных Градостроительным кодексом Российской Федерации, при осуществлении отдельных полномочий в области градостроительной деятельности, предусмотренных Законом Томской об</w:t>
      </w:r>
      <w:r>
        <w:rPr>
          <w:rFonts w:ascii="PT Astra Serif" w:hAnsi="PT Astra Serif"/>
          <w:sz w:val="26"/>
          <w:szCs w:val="26"/>
        </w:rPr>
        <w:t>ласти от 27 декабря 2023 года № </w:t>
      </w:r>
      <w:r w:rsidRPr="008D62D7">
        <w:rPr>
          <w:rFonts w:ascii="PT Astra Serif" w:hAnsi="PT Astra Serif"/>
          <w:sz w:val="26"/>
          <w:szCs w:val="26"/>
        </w:rPr>
        <w:t>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</w:t>
      </w:r>
      <w:proofErr w:type="gramEnd"/>
      <w:r w:rsidRPr="008D62D7">
        <w:rPr>
          <w:rFonts w:ascii="PT Astra Serif" w:hAnsi="PT Astra Serif"/>
          <w:sz w:val="26"/>
          <w:szCs w:val="26"/>
        </w:rPr>
        <w:t xml:space="preserve"> Томской области и исполнительными органами Томской области» (Собрание законодате</w:t>
      </w:r>
      <w:r>
        <w:rPr>
          <w:rFonts w:ascii="PT Astra Serif" w:hAnsi="PT Astra Serif"/>
          <w:sz w:val="26"/>
          <w:szCs w:val="26"/>
        </w:rPr>
        <w:t>льства Томской области, 2024, № </w:t>
      </w:r>
      <w:r w:rsidRPr="008D62D7">
        <w:rPr>
          <w:rFonts w:ascii="PT Astra Serif" w:hAnsi="PT Astra Serif"/>
          <w:sz w:val="26"/>
          <w:szCs w:val="26"/>
        </w:rPr>
        <w:t>11/1 (350), том 3) следующие изменения:</w:t>
      </w:r>
    </w:p>
    <w:p w:rsidR="008D62D7" w:rsidRPr="008D62D7" w:rsidRDefault="008D62D7" w:rsidP="008D62D7">
      <w:pPr>
        <w:tabs>
          <w:tab w:val="left" w:pos="851"/>
          <w:tab w:val="left" w:pos="1134"/>
        </w:tabs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8D62D7">
        <w:rPr>
          <w:rFonts w:ascii="PT Astra Serif" w:hAnsi="PT Astra Serif"/>
          <w:sz w:val="26"/>
          <w:szCs w:val="26"/>
        </w:rPr>
        <w:t xml:space="preserve">в Порядке организации и проведения публичных слушаний в случаях, установленных Градостроительным кодексом Российской Федерации, </w:t>
      </w:r>
      <w:r w:rsidR="003E0B93">
        <w:rPr>
          <w:rFonts w:ascii="PT Astra Serif" w:hAnsi="PT Astra Serif"/>
          <w:sz w:val="26"/>
          <w:szCs w:val="26"/>
        </w:rPr>
        <w:br/>
      </w:r>
      <w:r w:rsidRPr="008D62D7">
        <w:rPr>
          <w:rFonts w:ascii="PT Astra Serif" w:hAnsi="PT Astra Serif"/>
          <w:sz w:val="26"/>
          <w:szCs w:val="26"/>
        </w:rPr>
        <w:t xml:space="preserve">при осуществлении отдельных полномочий в области градостроительной </w:t>
      </w:r>
      <w:proofErr w:type="gramStart"/>
      <w:r w:rsidRPr="008D62D7">
        <w:rPr>
          <w:rFonts w:ascii="PT Astra Serif" w:hAnsi="PT Astra Serif"/>
          <w:sz w:val="26"/>
          <w:szCs w:val="26"/>
        </w:rPr>
        <w:t>деятельности, предусмотренных Законом Томской об</w:t>
      </w:r>
      <w:r>
        <w:rPr>
          <w:rFonts w:ascii="PT Astra Serif" w:hAnsi="PT Astra Serif"/>
          <w:sz w:val="26"/>
          <w:szCs w:val="26"/>
        </w:rPr>
        <w:t>ласти от 27 декабря 2023 года № 126-ОЗ</w:t>
      </w:r>
      <w:r w:rsidR="003E0B93">
        <w:rPr>
          <w:rFonts w:ascii="PT Astra Serif" w:hAnsi="PT Astra Serif"/>
          <w:sz w:val="26"/>
          <w:szCs w:val="26"/>
        </w:rPr>
        <w:t xml:space="preserve"> </w:t>
      </w:r>
      <w:r w:rsidRPr="008D62D7">
        <w:rPr>
          <w:rFonts w:ascii="PT Astra Serif" w:hAnsi="PT Astra Serif"/>
          <w:sz w:val="26"/>
          <w:szCs w:val="26"/>
        </w:rPr>
        <w:t>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</w:t>
      </w:r>
      <w:r>
        <w:rPr>
          <w:rFonts w:ascii="PT Astra Serif" w:hAnsi="PT Astra Serif"/>
          <w:sz w:val="26"/>
          <w:szCs w:val="26"/>
        </w:rPr>
        <w:t>ных образований Томской области</w:t>
      </w:r>
      <w:r w:rsidR="003E0B93">
        <w:rPr>
          <w:rFonts w:ascii="PT Astra Serif" w:hAnsi="PT Astra Serif"/>
          <w:sz w:val="26"/>
          <w:szCs w:val="26"/>
        </w:rPr>
        <w:t xml:space="preserve"> </w:t>
      </w:r>
      <w:r w:rsidRPr="008D62D7">
        <w:rPr>
          <w:rFonts w:ascii="PT Astra Serif" w:hAnsi="PT Astra Serif"/>
          <w:sz w:val="26"/>
          <w:szCs w:val="26"/>
        </w:rPr>
        <w:t>и исполнительными органами Томской области», определенном указанным постановлением:</w:t>
      </w:r>
      <w:proofErr w:type="gramEnd"/>
    </w:p>
    <w:p w:rsidR="008D62D7" w:rsidRPr="008D62D7" w:rsidRDefault="008D62D7" w:rsidP="008D62D7">
      <w:pPr>
        <w:tabs>
          <w:tab w:val="left" w:pos="851"/>
          <w:tab w:val="left" w:pos="1134"/>
        </w:tabs>
        <w:suppressAutoHyphens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Pr="008D62D7">
        <w:rPr>
          <w:rFonts w:ascii="PT Astra Serif" w:hAnsi="PT Astra Serif"/>
          <w:sz w:val="26"/>
          <w:szCs w:val="26"/>
        </w:rPr>
        <w:t xml:space="preserve">абзац третий пункта 5 изложить в следующей редакции: </w:t>
      </w:r>
    </w:p>
    <w:p w:rsidR="008D62D7" w:rsidRPr="008D62D7" w:rsidRDefault="008D62D7" w:rsidP="008D62D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71D23">
        <w:rPr>
          <w:rFonts w:ascii="PT Astra Serif" w:hAnsi="PT Astra Serif"/>
          <w:sz w:val="26"/>
          <w:szCs w:val="26"/>
        </w:rPr>
        <w:t>«</w:t>
      </w:r>
      <w:r w:rsidRPr="00E71D23">
        <w:rPr>
          <w:rFonts w:ascii="PT Astra Serif" w:hAnsi="PT Astra Serif" w:cs="PT Astra Serif"/>
          <w:sz w:val="26"/>
          <w:szCs w:val="26"/>
        </w:rPr>
        <w:t>Обязательному включению в состав организационного комитета подлежат представители органа местного самоуправления, уполномоченного исполнительного органа Томской области в области градостроительной деятельности</w:t>
      </w:r>
      <w:r>
        <w:rPr>
          <w:rFonts w:ascii="PT Astra Serif" w:hAnsi="PT Astra Serif" w:cs="PT Astra Serif"/>
          <w:sz w:val="26"/>
          <w:szCs w:val="26"/>
        </w:rPr>
        <w:t xml:space="preserve"> (далее – </w:t>
      </w:r>
      <w:r w:rsidRPr="008D62D7">
        <w:rPr>
          <w:rFonts w:ascii="PT Astra Serif" w:hAnsi="PT Astra Serif" w:cs="PT Astra Serif"/>
          <w:sz w:val="26"/>
          <w:szCs w:val="26"/>
        </w:rPr>
        <w:t xml:space="preserve">уполномоченный орган). В состав организационного комитета могут включаться представители органов государственной власти Томской области, иных государственных органов Томской области, территориальных органов федеральных органов </w:t>
      </w:r>
      <w:r>
        <w:rPr>
          <w:rFonts w:ascii="PT Astra Serif" w:hAnsi="PT Astra Serif" w:cs="PT Astra Serif"/>
          <w:sz w:val="26"/>
          <w:szCs w:val="26"/>
        </w:rPr>
        <w:t>государственной власти, граждан</w:t>
      </w:r>
      <w:r>
        <w:rPr>
          <w:rFonts w:ascii="PT Astra Serif" w:hAnsi="PT Astra Serif" w:cs="PT Astra Serif"/>
          <w:sz w:val="26"/>
          <w:szCs w:val="26"/>
        </w:rPr>
        <w:br/>
      </w:r>
      <w:r w:rsidRPr="008D62D7">
        <w:rPr>
          <w:rFonts w:ascii="PT Astra Serif" w:hAnsi="PT Astra Serif" w:cs="PT Astra Serif"/>
          <w:sz w:val="26"/>
          <w:szCs w:val="26"/>
        </w:rPr>
        <w:t>и их объединений, в том числе юридических лиц</w:t>
      </w:r>
      <w:proofErr w:type="gramStart"/>
      <w:r w:rsidRPr="008D62D7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8D62D7" w:rsidRPr="008D62D7" w:rsidRDefault="008D62D7" w:rsidP="008D62D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</w:t>
      </w:r>
      <w:r w:rsidRPr="008D62D7">
        <w:rPr>
          <w:rFonts w:ascii="PT Astra Serif" w:hAnsi="PT Astra Serif" w:cs="PT Astra Serif"/>
          <w:sz w:val="26"/>
          <w:szCs w:val="26"/>
        </w:rPr>
        <w:t>абзац четвертый пункта 21 изложить в следующей редакции:</w:t>
      </w:r>
    </w:p>
    <w:p w:rsidR="008D62D7" w:rsidRPr="008D62D7" w:rsidRDefault="008D62D7" w:rsidP="008D62D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D62D7">
        <w:rPr>
          <w:rFonts w:ascii="PT Astra Serif" w:hAnsi="PT Astra Serif" w:cs="PT Astra Serif"/>
          <w:sz w:val="26"/>
          <w:szCs w:val="26"/>
        </w:rPr>
        <w:t xml:space="preserve">«Специалисты и должностные лица органов государственной власти Томской области, иных государственных органов Томской области, </w:t>
      </w:r>
      <w:r w:rsidRPr="008D62D7">
        <w:rPr>
          <w:rFonts w:ascii="PT Astra Serif" w:hAnsi="PT Astra Serif" w:cs="PT Astra Serif"/>
          <w:sz w:val="26"/>
          <w:szCs w:val="26"/>
        </w:rPr>
        <w:lastRenderedPageBreak/>
        <w:t>территориальных органов федеральных органов государственной власти, органа местного самоуправления не могут составлять более половины от общего количества привлекаемых экспертов</w:t>
      </w:r>
      <w:proofErr w:type="gramStart"/>
      <w:r w:rsidRPr="008D62D7">
        <w:rPr>
          <w:rFonts w:ascii="PT Astra Serif" w:hAnsi="PT Astra Serif" w:cs="PT Astra Serif"/>
          <w:sz w:val="26"/>
          <w:szCs w:val="26"/>
        </w:rPr>
        <w:t>.».</w:t>
      </w:r>
      <w:proofErr w:type="gramEnd"/>
    </w:p>
    <w:p w:rsidR="008D62D7" w:rsidRPr="008D62D7" w:rsidRDefault="008D62D7" w:rsidP="008D62D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D62D7"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1570C1" w:rsidRPr="008D62D7" w:rsidRDefault="001570C1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E531D" w:rsidRPr="008D62D7" w:rsidRDefault="00CE531D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E3E94" w:rsidRPr="008D62D7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8D62D7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8D62D7" w:rsidRDefault="008D62D7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 w:rsidRPr="008D62D7">
        <w:rPr>
          <w:rFonts w:ascii="PT Astra Serif" w:hAnsi="PT Astra Serif"/>
          <w:sz w:val="26"/>
          <w:szCs w:val="26"/>
        </w:rPr>
        <w:t>Губернатор</w:t>
      </w:r>
      <w:r w:rsidR="00C85F5D" w:rsidRPr="008D62D7">
        <w:rPr>
          <w:rFonts w:ascii="PT Astra Serif" w:hAnsi="PT Astra Serif"/>
          <w:sz w:val="26"/>
          <w:szCs w:val="26"/>
        </w:rPr>
        <w:t xml:space="preserve"> Томской об</w:t>
      </w:r>
      <w:r w:rsidR="00A33209" w:rsidRPr="008D62D7">
        <w:rPr>
          <w:rFonts w:ascii="PT Astra Serif" w:hAnsi="PT Astra Serif"/>
          <w:sz w:val="26"/>
          <w:szCs w:val="26"/>
        </w:rPr>
        <w:t>ласти</w:t>
      </w:r>
      <w:r w:rsidR="00A33209" w:rsidRPr="008D62D7">
        <w:rPr>
          <w:rFonts w:ascii="PT Astra Serif" w:hAnsi="PT Astra Serif"/>
          <w:sz w:val="26"/>
          <w:szCs w:val="26"/>
        </w:rPr>
        <w:tab/>
      </w:r>
      <w:r w:rsidRPr="008D62D7">
        <w:rPr>
          <w:rFonts w:ascii="PT Astra Serif" w:hAnsi="PT Astra Serif"/>
          <w:sz w:val="26"/>
          <w:szCs w:val="26"/>
        </w:rPr>
        <w:t xml:space="preserve">    </w:t>
      </w:r>
      <w:r w:rsidR="00A33209" w:rsidRPr="008D62D7">
        <w:rPr>
          <w:rFonts w:ascii="PT Astra Serif" w:hAnsi="PT Astra Serif"/>
          <w:sz w:val="26"/>
          <w:szCs w:val="26"/>
        </w:rPr>
        <w:t xml:space="preserve">     </w:t>
      </w:r>
      <w:proofErr w:type="spellStart"/>
      <w:r w:rsidRPr="008D62D7">
        <w:rPr>
          <w:rFonts w:ascii="PT Astra Serif" w:hAnsi="PT Astra Serif"/>
          <w:sz w:val="26"/>
          <w:szCs w:val="26"/>
        </w:rPr>
        <w:t>В.В</w:t>
      </w:r>
      <w:proofErr w:type="spellEnd"/>
      <w:r w:rsidRPr="008D62D7">
        <w:rPr>
          <w:rFonts w:ascii="PT Astra Serif" w:hAnsi="PT Astra Serif"/>
          <w:sz w:val="26"/>
          <w:szCs w:val="26"/>
        </w:rPr>
        <w:t>. </w:t>
      </w:r>
      <w:proofErr w:type="spellStart"/>
      <w:r w:rsidRPr="008D62D7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570C1" w:rsidRPr="009A1C00" w:rsidRDefault="001570C1" w:rsidP="00CE531D">
      <w:pPr>
        <w:rPr>
          <w:rFonts w:ascii="PT Astra Serif" w:eastAsia="PT Astra Serif" w:hAnsi="PT Astra Serif"/>
          <w:sz w:val="18"/>
          <w:szCs w:val="18"/>
        </w:rPr>
      </w:pPr>
    </w:p>
    <w:p w:rsidR="00637F17" w:rsidRPr="009A1C00" w:rsidRDefault="00637F17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184D17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2D2CC6" w:rsidRPr="009A1C00" w:rsidRDefault="008D62D7" w:rsidP="00CE531D">
      <w:pPr>
        <w:rPr>
          <w:rFonts w:ascii="PT Astra Serif" w:eastAsia="PT Astra Serif" w:hAnsi="PT Astra Serif"/>
          <w:szCs w:val="20"/>
        </w:rPr>
      </w:pPr>
      <w:r>
        <w:rPr>
          <w:rFonts w:ascii="PT Astra Serif" w:eastAsia="PT Astra Serif" w:hAnsi="PT Astra Serif"/>
          <w:szCs w:val="20"/>
        </w:rPr>
        <w:t>Мухамеджанов Т.Б.</w:t>
      </w:r>
    </w:p>
    <w:p w:rsidR="00736850" w:rsidRPr="00442D87" w:rsidRDefault="0016165C" w:rsidP="00CE531D">
      <w:pPr>
        <w:rPr>
          <w:rFonts w:ascii="PT Astra Serif" w:eastAsia="PT Astra Serif" w:hAnsi="PT Astra Serif"/>
          <w:szCs w:val="20"/>
        </w:rPr>
      </w:pPr>
      <w:r w:rsidRPr="009A1C00">
        <w:rPr>
          <w:rFonts w:ascii="PT Astra Serif" w:eastAsia="PT Astra Serif" w:hAnsi="PT Astra Serif"/>
          <w:szCs w:val="20"/>
        </w:rPr>
        <w:t>0</w:t>
      </w:r>
      <w:r w:rsidR="008D62D7">
        <w:rPr>
          <w:rFonts w:ascii="PT Astra Serif" w:eastAsia="PT Astra Serif" w:hAnsi="PT Astra Serif"/>
          <w:szCs w:val="20"/>
        </w:rPr>
        <w:t>819</w:t>
      </w:r>
      <w:r w:rsidR="009C25C0" w:rsidRPr="009A1C00">
        <w:rPr>
          <w:rFonts w:ascii="PT Astra Serif" w:eastAsia="PT Astra Serif" w:hAnsi="PT Astra Serif"/>
          <w:szCs w:val="20"/>
        </w:rPr>
        <w:t>pv</w:t>
      </w:r>
      <w:r w:rsidR="000B4753" w:rsidRPr="009A1C00">
        <w:rPr>
          <w:rFonts w:ascii="PT Astra Serif" w:eastAsia="PT Astra Serif" w:hAnsi="PT Astra Serif"/>
          <w:szCs w:val="20"/>
        </w:rPr>
        <w:t>0</w:t>
      </w:r>
      <w:r w:rsidR="008D62D7">
        <w:rPr>
          <w:rFonts w:ascii="PT Astra Serif" w:eastAsia="PT Astra Serif" w:hAnsi="PT Astra Serif"/>
          <w:szCs w:val="20"/>
        </w:rPr>
        <w:t>1</w:t>
      </w:r>
      <w:r w:rsidR="009C25C0" w:rsidRPr="009A1C00">
        <w:rPr>
          <w:rFonts w:ascii="PT Astra Serif" w:eastAsia="PT Astra Serif" w:hAnsi="PT Astra Serif"/>
          <w:szCs w:val="20"/>
        </w:rPr>
        <w:t>.pa2025</w:t>
      </w:r>
    </w:p>
    <w:sectPr w:rsidR="00736850" w:rsidRPr="00442D87" w:rsidSect="003E0B93">
      <w:headerReference w:type="default" r:id="rId9"/>
      <w:headerReference w:type="first" r:id="rId10"/>
      <w:pgSz w:w="11907" w:h="16840"/>
      <w:pgMar w:top="1134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D3097" w:rsidRPr="005818CE" w:rsidRDefault="00FD3097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184D17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E26D471" wp14:editId="42B0D608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442D87" w:rsidRDefault="00FD3097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442D87" w:rsidRDefault="00DF5EAF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4D17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0B93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18D6"/>
    <w:rsid w:val="004725BA"/>
    <w:rsid w:val="0048169A"/>
    <w:rsid w:val="00493308"/>
    <w:rsid w:val="00496FDC"/>
    <w:rsid w:val="004A045A"/>
    <w:rsid w:val="004A5977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4DEF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3CE1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D62D7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1D23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46CB0-1E30-4D7B-8E21-8D1117FA8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2025-08-06T05:03:00Z</cp:lastPrinted>
  <dcterms:created xsi:type="dcterms:W3CDTF">2025-08-28T03:35:00Z</dcterms:created>
  <dcterms:modified xsi:type="dcterms:W3CDTF">2025-08-28T03:35:00Z</dcterms:modified>
</cp:coreProperties>
</file>