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A7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316479" w:rsidP="00FF2795">
      <w:pPr>
        <w:jc w:val="right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№ </w:t>
      </w:r>
      <w:r w:rsidR="00FF2795">
        <w:rPr>
          <w:rFonts w:ascii="Times New Roman" w:hAnsi="Times New Roman" w:cs="Times New Roman"/>
          <w:sz w:val="26"/>
          <w:szCs w:val="26"/>
        </w:rPr>
        <w:t>106</w:t>
      </w:r>
      <w:r w:rsidRPr="00316479">
        <w:rPr>
          <w:rFonts w:ascii="Times New Roman" w:hAnsi="Times New Roman" w:cs="Times New Roman"/>
          <w:sz w:val="26"/>
          <w:szCs w:val="26"/>
        </w:rPr>
        <w:t xml:space="preserve"> от </w:t>
      </w:r>
      <w:r w:rsidR="00FF2795">
        <w:rPr>
          <w:rFonts w:ascii="Times New Roman" w:hAnsi="Times New Roman" w:cs="Times New Roman"/>
          <w:sz w:val="26"/>
          <w:szCs w:val="26"/>
        </w:rPr>
        <w:t>15</w:t>
      </w:r>
      <w:r w:rsidR="002368CB">
        <w:rPr>
          <w:rFonts w:ascii="Times New Roman" w:hAnsi="Times New Roman" w:cs="Times New Roman"/>
          <w:sz w:val="26"/>
          <w:szCs w:val="26"/>
        </w:rPr>
        <w:t>.09.</w:t>
      </w:r>
      <w:r w:rsidR="00FF2795">
        <w:rPr>
          <w:rFonts w:ascii="Times New Roman" w:hAnsi="Times New Roman" w:cs="Times New Roman"/>
          <w:sz w:val="26"/>
          <w:szCs w:val="26"/>
        </w:rPr>
        <w:t>2016</w:t>
      </w:r>
    </w:p>
    <w:p w:rsidR="00316479" w:rsidRDefault="00316479" w:rsidP="00B00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00E1F" w:rsidRDefault="00B00E1F" w:rsidP="00B00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E50518" w:rsidP="00B00E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утверждении проекта и установлении границ и режима зон санитарной охраны водозаборных скважин №№ Т-01809, ТМ-65 для целей питьевого и хозяйственно-бытового водоснабжения</w:t>
      </w:r>
      <w:r w:rsidR="00FF2795">
        <w:rPr>
          <w:rFonts w:ascii="Times New Roman" w:hAnsi="Times New Roman" w:cs="Times New Roman"/>
          <w:sz w:val="26"/>
          <w:szCs w:val="26"/>
        </w:rPr>
        <w:t xml:space="preserve"> Нарымского сельского поселения</w:t>
      </w:r>
      <w:r w:rsidR="00FF2795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(Парабельский район, Томская область)</w:t>
      </w:r>
    </w:p>
    <w:p w:rsidR="00B00E1F" w:rsidRDefault="00B00E1F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E12FB" w:rsidRDefault="00E50518" w:rsidP="00E5051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пунктами 4 и 5 статьи 18 Федерального закона от 30 марта 1999 года № 52-ФЗ «О санитарно-эпидемиологическом благополучии населения», руководствуясь подпунктом 39 пункта 9 Положения о Департаменте природных ресурсов и охраны окружающей среды Томской области, утвержденного постановлением Губернатора Томской области от 23</w:t>
      </w:r>
      <w:r w:rsidR="002368CB">
        <w:rPr>
          <w:rFonts w:ascii="Times New Roman" w:hAnsi="Times New Roman" w:cs="Times New Roman"/>
          <w:sz w:val="26"/>
          <w:szCs w:val="26"/>
        </w:rPr>
        <w:t>.11.</w:t>
      </w:r>
      <w:r>
        <w:rPr>
          <w:rFonts w:ascii="Times New Roman" w:hAnsi="Times New Roman" w:cs="Times New Roman"/>
          <w:sz w:val="26"/>
          <w:szCs w:val="26"/>
        </w:rPr>
        <w:t>2007 № 153</w:t>
      </w:r>
      <w:r w:rsidR="007F1255">
        <w:rPr>
          <w:rFonts w:ascii="Times New Roman" w:hAnsi="Times New Roman" w:cs="Times New Roman"/>
          <w:sz w:val="26"/>
          <w:szCs w:val="26"/>
        </w:rPr>
        <w:t xml:space="preserve"> «</w:t>
      </w:r>
      <w:r w:rsidR="007F1255" w:rsidRPr="007F1255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природных ресурсов и охраны окружающей среды Томской области</w:t>
      </w:r>
      <w:r w:rsidR="007F1255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учитывая санитарно-</w:t>
      </w:r>
      <w:r w:rsidR="00AE12FB">
        <w:rPr>
          <w:rFonts w:ascii="Times New Roman" w:hAnsi="Times New Roman" w:cs="Times New Roman"/>
          <w:sz w:val="26"/>
          <w:szCs w:val="26"/>
        </w:rPr>
        <w:t>эпидемиологическое заключение Территориального отдела Управления Федеральной службы по надзору в сфере защиты прав потребителей и благополучия человека по Томской области в Каргасокском районе от 07.07.2016 № 70.КР.03.000.Т.000012.07.16:</w:t>
      </w:r>
    </w:p>
    <w:p w:rsidR="00AE12FB" w:rsidRDefault="00AE12FB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ПРИКАЗЫВАЮ:</w:t>
      </w:r>
    </w:p>
    <w:p w:rsidR="005B5EA4" w:rsidRPr="00316479" w:rsidRDefault="005B5EA4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Pr="00316479" w:rsidRDefault="00316479" w:rsidP="00E8602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1.</w:t>
      </w:r>
      <w:r w:rsidR="00B31FE3">
        <w:rPr>
          <w:rFonts w:ascii="Times New Roman" w:hAnsi="Times New Roman" w:cs="Times New Roman"/>
          <w:sz w:val="26"/>
          <w:szCs w:val="26"/>
        </w:rPr>
        <w:t> </w:t>
      </w:r>
      <w:r w:rsidR="00AE12FB">
        <w:rPr>
          <w:rFonts w:ascii="Times New Roman" w:hAnsi="Times New Roman" w:cs="Times New Roman"/>
          <w:sz w:val="26"/>
          <w:szCs w:val="26"/>
        </w:rPr>
        <w:t xml:space="preserve">Утвердить прилагаемый </w:t>
      </w:r>
      <w:r w:rsidR="00E86027">
        <w:rPr>
          <w:rFonts w:ascii="Times New Roman" w:hAnsi="Times New Roman" w:cs="Times New Roman"/>
          <w:sz w:val="26"/>
          <w:szCs w:val="26"/>
        </w:rPr>
        <w:t>«Проект зон санитарной охраны на действующий водозабор подземных вод МУП «Нарымское жилищно-коммунальное хозяйство», в соответствии с приложением № 1 к настоящему приказу (</w:t>
      </w:r>
      <w:r w:rsidR="00B31FE3">
        <w:rPr>
          <w:rFonts w:ascii="Times New Roman" w:hAnsi="Times New Roman" w:cs="Times New Roman"/>
          <w:sz w:val="26"/>
          <w:szCs w:val="26"/>
        </w:rPr>
        <w:t>хранится по адресу: г. Томск, пр. Кирова, 14, каб. 25</w:t>
      </w:r>
      <w:r w:rsidR="00E86027">
        <w:rPr>
          <w:rFonts w:ascii="Times New Roman" w:hAnsi="Times New Roman" w:cs="Times New Roman"/>
          <w:sz w:val="26"/>
          <w:szCs w:val="26"/>
        </w:rPr>
        <w:t>).</w:t>
      </w:r>
    </w:p>
    <w:p w:rsidR="00316479" w:rsidRDefault="00316479" w:rsidP="00B31FE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2.</w:t>
      </w:r>
      <w:r w:rsidR="00B31FE3">
        <w:rPr>
          <w:rFonts w:ascii="Times New Roman" w:hAnsi="Times New Roman" w:cs="Times New Roman"/>
          <w:sz w:val="26"/>
          <w:szCs w:val="26"/>
        </w:rPr>
        <w:t> Установить границы зон санитар</w:t>
      </w:r>
      <w:r w:rsidR="002368CB">
        <w:rPr>
          <w:rFonts w:ascii="Times New Roman" w:hAnsi="Times New Roman" w:cs="Times New Roman"/>
          <w:sz w:val="26"/>
          <w:szCs w:val="26"/>
        </w:rPr>
        <w:t>ной охраны водозаборных скважин</w:t>
      </w:r>
      <w:r w:rsidR="002368CB">
        <w:rPr>
          <w:rFonts w:ascii="Times New Roman" w:hAnsi="Times New Roman" w:cs="Times New Roman"/>
          <w:sz w:val="26"/>
          <w:szCs w:val="26"/>
        </w:rPr>
        <w:br/>
      </w:r>
      <w:r w:rsidR="00B31FE3">
        <w:rPr>
          <w:rFonts w:ascii="Times New Roman" w:hAnsi="Times New Roman" w:cs="Times New Roman"/>
          <w:sz w:val="26"/>
          <w:szCs w:val="26"/>
        </w:rPr>
        <w:t>№№ Т-01809</w:t>
      </w:r>
      <w:r w:rsidR="000A07F1">
        <w:rPr>
          <w:rFonts w:ascii="Times New Roman" w:hAnsi="Times New Roman" w:cs="Times New Roman"/>
          <w:sz w:val="26"/>
          <w:szCs w:val="26"/>
        </w:rPr>
        <w:t xml:space="preserve"> </w:t>
      </w:r>
      <w:r w:rsidR="002010E2">
        <w:rPr>
          <w:rFonts w:ascii="Times New Roman" w:hAnsi="Times New Roman" w:cs="Times New Roman"/>
          <w:sz w:val="26"/>
          <w:szCs w:val="26"/>
        </w:rPr>
        <w:t>(с. Нарым), ТМ-65 (п. Шпалозавод) для целей питьевого и хозяйственно-бытового водоснабжения Нарымского сельского поселения (Парабельский район, Томская область), в соответствии с приложением № 2 к настоящему приказу.</w:t>
      </w:r>
    </w:p>
    <w:p w:rsidR="002010E2" w:rsidRDefault="002010E2" w:rsidP="00B31FE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Установить режим использования территории зоны санитарной охраны водозаборных скважин №№ Т-01809 (с. Нарым), ТМ-65 (п. Шпалозавод)</w:t>
      </w:r>
      <w:r w:rsidRPr="002010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для целей питьевого и хозяйственно-бытового водоснабжения Нарымского сельского поселения (Парабельский район, Томская область), в соответствии с приложением № 3 к настоящему приказу</w:t>
      </w:r>
      <w:r w:rsidR="002368CB">
        <w:rPr>
          <w:rFonts w:ascii="Times New Roman" w:hAnsi="Times New Roman" w:cs="Times New Roman"/>
          <w:sz w:val="26"/>
          <w:szCs w:val="26"/>
        </w:rPr>
        <w:t>.</w:t>
      </w:r>
    </w:p>
    <w:p w:rsidR="005B5EA4" w:rsidRPr="00316479" w:rsidRDefault="005B5EA4" w:rsidP="00B31FE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r w:rsidR="00625F1E">
        <w:rPr>
          <w:rFonts w:ascii="Times New Roman" w:hAnsi="Times New Roman" w:cs="Times New Roman"/>
          <w:sz w:val="26"/>
          <w:szCs w:val="26"/>
        </w:rPr>
        <w:t xml:space="preserve">Комитету государственного экологического надзора Департамента природных ресурсов и охраны окружающей среды Томской области </w:t>
      </w:r>
      <w:r w:rsidR="008D7496">
        <w:rPr>
          <w:rFonts w:ascii="Times New Roman" w:hAnsi="Times New Roman" w:cs="Times New Roman"/>
          <w:sz w:val="26"/>
          <w:szCs w:val="26"/>
        </w:rPr>
        <w:t xml:space="preserve">организовать контроль за реализацией водоохранных мероприятий, предусмотренных </w:t>
      </w:r>
      <w:r w:rsidR="008D7496">
        <w:rPr>
          <w:rFonts w:ascii="Times New Roman" w:hAnsi="Times New Roman" w:cs="Times New Roman"/>
          <w:sz w:val="26"/>
          <w:szCs w:val="26"/>
        </w:rPr>
        <w:lastRenderedPageBreak/>
        <w:t>«Проектом зон санитарной охраны на действующий водозабор подземных вод МУП «Нарымское жилищно-коммунальное хозяйство»</w:t>
      </w:r>
      <w:r w:rsidR="00A3035B">
        <w:rPr>
          <w:rFonts w:ascii="Times New Roman" w:hAnsi="Times New Roman" w:cs="Times New Roman"/>
          <w:sz w:val="26"/>
          <w:szCs w:val="26"/>
        </w:rPr>
        <w:t>.</w:t>
      </w:r>
    </w:p>
    <w:p w:rsidR="00316479" w:rsidRDefault="005B5EA4" w:rsidP="005B5EA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B31FE3">
        <w:rPr>
          <w:rFonts w:ascii="Times New Roman" w:hAnsi="Times New Roman" w:cs="Times New Roman"/>
          <w:sz w:val="26"/>
          <w:szCs w:val="26"/>
        </w:rPr>
        <w:t>. </w:t>
      </w:r>
      <w:r w:rsidR="002368CB">
        <w:rPr>
          <w:rFonts w:ascii="Times New Roman" w:hAnsi="Times New Roman" w:cs="Times New Roman"/>
          <w:sz w:val="26"/>
          <w:szCs w:val="26"/>
        </w:rPr>
        <w:t>Н</w:t>
      </w:r>
      <w:r w:rsidR="002010E2">
        <w:rPr>
          <w:rFonts w:ascii="Times New Roman" w:hAnsi="Times New Roman" w:cs="Times New Roman"/>
          <w:sz w:val="26"/>
          <w:szCs w:val="26"/>
        </w:rPr>
        <w:t xml:space="preserve">аправить настоящий приказ в Управление Федеральной службы по надзору в сфере защиты прав потребителей и благополучия человека по Томской области (Пилипенко В.Г.) для организации контроля за реализацией водоохранных мероприятий, предусмотренных </w:t>
      </w:r>
      <w:r w:rsidR="00BE5711">
        <w:rPr>
          <w:rFonts w:ascii="Times New Roman" w:hAnsi="Times New Roman" w:cs="Times New Roman"/>
          <w:sz w:val="26"/>
          <w:szCs w:val="26"/>
        </w:rPr>
        <w:t>«Проект</w:t>
      </w:r>
      <w:r w:rsidR="00387E45">
        <w:rPr>
          <w:rFonts w:ascii="Times New Roman" w:hAnsi="Times New Roman" w:cs="Times New Roman"/>
          <w:sz w:val="26"/>
          <w:szCs w:val="26"/>
        </w:rPr>
        <w:t>ом</w:t>
      </w:r>
      <w:r w:rsidR="00BE5711">
        <w:rPr>
          <w:rFonts w:ascii="Times New Roman" w:hAnsi="Times New Roman" w:cs="Times New Roman"/>
          <w:sz w:val="26"/>
          <w:szCs w:val="26"/>
        </w:rPr>
        <w:t xml:space="preserve"> зон санитарной охраны на действующий водозабор подземных вод МУП «Нарымское жилищно-коммунальное хозяйство»</w:t>
      </w:r>
      <w:r w:rsidR="002368CB">
        <w:rPr>
          <w:rFonts w:ascii="Times New Roman" w:hAnsi="Times New Roman" w:cs="Times New Roman"/>
          <w:sz w:val="26"/>
          <w:szCs w:val="26"/>
        </w:rPr>
        <w:t xml:space="preserve"> в течении 10 дней со дня его принятия</w:t>
      </w:r>
      <w:r w:rsidR="00BE5711">
        <w:rPr>
          <w:rFonts w:ascii="Times New Roman" w:hAnsi="Times New Roman" w:cs="Times New Roman"/>
          <w:sz w:val="26"/>
          <w:szCs w:val="26"/>
        </w:rPr>
        <w:t>.</w:t>
      </w:r>
    </w:p>
    <w:p w:rsidR="00BE5711" w:rsidRDefault="00BE5711" w:rsidP="00BE571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5. </w:t>
      </w:r>
      <w:r w:rsidR="002368CB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аправить настоящий приказ в Департамент информационной политики Администрации Томской области (Сев</w:t>
      </w:r>
      <w:r w:rsidR="00313E78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стьянов А.В.) для опубликования в средствах массовой информации</w:t>
      </w:r>
      <w:r w:rsidR="002368CB">
        <w:rPr>
          <w:rFonts w:ascii="Times New Roman" w:hAnsi="Times New Roman" w:cs="Times New Roman"/>
          <w:sz w:val="26"/>
          <w:szCs w:val="26"/>
        </w:rPr>
        <w:t xml:space="preserve"> в течении 10 дней со дня его принятия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E5711" w:rsidRDefault="00BE5711" w:rsidP="00BE571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 Контроль за выполнением настоящего приказа </w:t>
      </w:r>
      <w:r w:rsidR="00A3035B">
        <w:rPr>
          <w:rFonts w:ascii="Times New Roman" w:hAnsi="Times New Roman" w:cs="Times New Roman"/>
          <w:sz w:val="26"/>
          <w:szCs w:val="26"/>
        </w:rPr>
        <w:t>оставляю за собой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E5711" w:rsidRDefault="00BE5711" w:rsidP="00BE571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3035B" w:rsidRDefault="00A3035B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A303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A3035B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BE5711">
        <w:rPr>
          <w:rFonts w:ascii="Times New Roman" w:hAnsi="Times New Roman" w:cs="Times New Roman"/>
          <w:sz w:val="26"/>
          <w:szCs w:val="26"/>
        </w:rPr>
        <w:t>С.Я.Трапезников</w:t>
      </w:r>
    </w:p>
    <w:p w:rsidR="00BE5711" w:rsidRDefault="00BE5711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  <w:sectPr w:rsidR="00BE5711" w:rsidSect="00BE5711">
          <w:head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BE5711" w:rsidRDefault="00BE5711" w:rsidP="00BE5711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BE5711" w:rsidRDefault="00BE5711" w:rsidP="00BE5711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приказу Департамента </w:t>
      </w:r>
      <w:r w:rsidR="00387E45">
        <w:rPr>
          <w:rFonts w:ascii="Times New Roman" w:hAnsi="Times New Roman" w:cs="Times New Roman"/>
          <w:sz w:val="26"/>
          <w:szCs w:val="26"/>
        </w:rPr>
        <w:t>природных</w:t>
      </w:r>
      <w:r w:rsidR="00387E45">
        <w:rPr>
          <w:rFonts w:ascii="Times New Roman" w:hAnsi="Times New Roman" w:cs="Times New Roman"/>
          <w:sz w:val="26"/>
          <w:szCs w:val="26"/>
        </w:rPr>
        <w:br/>
        <w:t>ресурсов и охраны окружающей среды</w:t>
      </w:r>
      <w:r w:rsidR="00387E45">
        <w:rPr>
          <w:rFonts w:ascii="Times New Roman" w:hAnsi="Times New Roman" w:cs="Times New Roman"/>
          <w:sz w:val="26"/>
          <w:szCs w:val="26"/>
        </w:rPr>
        <w:br/>
        <w:t>Томской области</w:t>
      </w:r>
    </w:p>
    <w:p w:rsidR="00387E45" w:rsidRDefault="007F1255" w:rsidP="00BE5711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15.09.2016</w:t>
      </w:r>
      <w:r w:rsidR="00387E45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106</w:t>
      </w:r>
    </w:p>
    <w:p w:rsidR="00387E45" w:rsidRDefault="00387E45" w:rsidP="00387E4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87E45" w:rsidRDefault="00387E45" w:rsidP="00387E4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7E45">
        <w:rPr>
          <w:rFonts w:ascii="Times New Roman" w:hAnsi="Times New Roman" w:cs="Times New Roman"/>
          <w:b/>
          <w:sz w:val="26"/>
          <w:szCs w:val="26"/>
        </w:rPr>
        <w:t>Границы зон санитарной</w:t>
      </w:r>
      <w:r>
        <w:rPr>
          <w:rFonts w:ascii="Times New Roman" w:hAnsi="Times New Roman" w:cs="Times New Roman"/>
          <w:b/>
          <w:sz w:val="26"/>
          <w:szCs w:val="26"/>
        </w:rPr>
        <w:t xml:space="preserve"> охраны водозаборных скважин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387E45">
        <w:rPr>
          <w:rFonts w:ascii="Times New Roman" w:hAnsi="Times New Roman" w:cs="Times New Roman"/>
          <w:b/>
          <w:sz w:val="26"/>
          <w:szCs w:val="26"/>
        </w:rPr>
        <w:t>№№ Т-01809</w:t>
      </w:r>
      <w:r>
        <w:rPr>
          <w:rFonts w:ascii="Times New Roman" w:hAnsi="Times New Roman" w:cs="Times New Roman"/>
          <w:b/>
          <w:sz w:val="26"/>
          <w:szCs w:val="26"/>
        </w:rPr>
        <w:t> (с. </w:t>
      </w:r>
      <w:r w:rsidRPr="00387E45">
        <w:rPr>
          <w:rFonts w:ascii="Times New Roman" w:hAnsi="Times New Roman" w:cs="Times New Roman"/>
          <w:b/>
          <w:sz w:val="26"/>
          <w:szCs w:val="26"/>
        </w:rPr>
        <w:t>Нарым), ТМ-65 (п. Шпалозавод) для целей питьевого и хозяйственно-бытового водоснабжения Нарымского сельского поселения (Парабельский район, Томская область)</w:t>
      </w:r>
    </w:p>
    <w:p w:rsidR="00A0614F" w:rsidRDefault="00A0614F" w:rsidP="00387E4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0614F" w:rsidRDefault="00A0614F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Границу первого пояса зон санитарной охраны установить:</w:t>
      </w:r>
    </w:p>
    <w:p w:rsidR="00A0614F" w:rsidRDefault="00A0614F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r w:rsidR="000F3A9D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ля водозаборной скважины № Т-01809 (с. Нарым)</w:t>
      </w:r>
      <w:r w:rsidR="000F3A9D">
        <w:rPr>
          <w:rFonts w:ascii="Times New Roman" w:hAnsi="Times New Roman" w:cs="Times New Roman"/>
          <w:sz w:val="26"/>
          <w:szCs w:val="26"/>
        </w:rPr>
        <w:t xml:space="preserve"> в размере 12 м на восток от оголовка скважины, 22 м на юг, 25 м на северо-запад, 20 м на север, 30 м на запад;</w:t>
      </w:r>
    </w:p>
    <w:p w:rsidR="000F3A9D" w:rsidRDefault="000F3A9D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 для водозаборной скважины № ТМ-65 (п. Шпалозавод) в размере 10 м от оголовка скважины.</w:t>
      </w:r>
    </w:p>
    <w:p w:rsidR="000F3A9D" w:rsidRDefault="000F3A9D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Границу второго пояса зон санитарной охраны установить:</w:t>
      </w:r>
    </w:p>
    <w:p w:rsidR="00004103" w:rsidRDefault="00004103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для водозаборной скважины № Т-01809 (с. Нарым) вдоль по потоку подземных вод протяженностью (</w:t>
      </w:r>
      <w:r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004103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04103">
        <w:rPr>
          <w:rFonts w:ascii="Times New Roman" w:hAnsi="Times New Roman" w:cs="Times New Roman"/>
          <w:sz w:val="26"/>
          <w:szCs w:val="26"/>
        </w:rPr>
        <w:t>62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00410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м, ширина области захвата </w:t>
      </w:r>
      <w:r w:rsidRPr="00004103">
        <w:rPr>
          <w:rFonts w:ascii="Times New Roman" w:hAnsi="Times New Roman" w:cs="Times New Roman"/>
          <w:sz w:val="26"/>
          <w:szCs w:val="26"/>
        </w:rPr>
        <w:t>(2</w:t>
      </w: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r w:rsidRPr="00004103">
        <w:rPr>
          <w:rFonts w:ascii="Times New Roman" w:hAnsi="Times New Roman" w:cs="Times New Roman"/>
          <w:sz w:val="26"/>
          <w:szCs w:val="26"/>
        </w:rPr>
        <w:t xml:space="preserve">) </w:t>
      </w:r>
      <w:r w:rsidR="00A36EA7">
        <w:rPr>
          <w:rFonts w:ascii="Times New Roman" w:hAnsi="Times New Roman" w:cs="Times New Roman"/>
          <w:sz w:val="26"/>
          <w:szCs w:val="26"/>
        </w:rPr>
        <w:t>-</w:t>
      </w:r>
      <w:r w:rsidRPr="00004103">
        <w:rPr>
          <w:rFonts w:ascii="Times New Roman" w:hAnsi="Times New Roman" w:cs="Times New Roman"/>
          <w:sz w:val="26"/>
          <w:szCs w:val="26"/>
        </w:rPr>
        <w:t xml:space="preserve"> 60 </w:t>
      </w:r>
      <w:r>
        <w:rPr>
          <w:rFonts w:ascii="Times New Roman" w:hAnsi="Times New Roman" w:cs="Times New Roman"/>
          <w:sz w:val="26"/>
          <w:szCs w:val="26"/>
        </w:rPr>
        <w:t>м;</w:t>
      </w:r>
    </w:p>
    <w:p w:rsidR="00004103" w:rsidRDefault="00004103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EA7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 для водозаборной скважины № ТМ-65 (п. Шпалозавод)</w:t>
      </w:r>
      <w:r w:rsidR="00876998">
        <w:rPr>
          <w:rFonts w:ascii="Times New Roman" w:hAnsi="Times New Roman" w:cs="Times New Roman"/>
          <w:sz w:val="26"/>
          <w:szCs w:val="26"/>
        </w:rPr>
        <w:t xml:space="preserve"> вдоль по потоку подземных вод протяженностью (</w:t>
      </w:r>
      <w:r w:rsidR="00876998">
        <w:rPr>
          <w:rFonts w:ascii="Times New Roman" w:hAnsi="Times New Roman" w:cs="Times New Roman"/>
          <w:sz w:val="26"/>
          <w:szCs w:val="26"/>
          <w:lang w:val="en-US"/>
        </w:rPr>
        <w:t>L</w:t>
      </w:r>
      <w:r w:rsidR="00876998" w:rsidRPr="00004103">
        <w:rPr>
          <w:rFonts w:ascii="Times New Roman" w:hAnsi="Times New Roman" w:cs="Times New Roman"/>
          <w:sz w:val="26"/>
          <w:szCs w:val="26"/>
        </w:rPr>
        <w:t>)</w:t>
      </w:r>
      <w:r w:rsidR="00876998">
        <w:rPr>
          <w:rFonts w:ascii="Times New Roman" w:hAnsi="Times New Roman" w:cs="Times New Roman"/>
          <w:sz w:val="26"/>
          <w:szCs w:val="26"/>
        </w:rPr>
        <w:t xml:space="preserve"> </w:t>
      </w:r>
      <w:r w:rsidR="00876998" w:rsidRPr="00004103">
        <w:rPr>
          <w:rFonts w:ascii="Times New Roman" w:hAnsi="Times New Roman" w:cs="Times New Roman"/>
          <w:sz w:val="26"/>
          <w:szCs w:val="26"/>
        </w:rPr>
        <w:t>6</w:t>
      </w:r>
      <w:r w:rsidR="00876998">
        <w:rPr>
          <w:rFonts w:ascii="Times New Roman" w:hAnsi="Times New Roman" w:cs="Times New Roman"/>
          <w:sz w:val="26"/>
          <w:szCs w:val="26"/>
        </w:rPr>
        <w:t xml:space="preserve">0,0 м, ширина области захвата </w:t>
      </w:r>
      <w:r w:rsidR="00876998" w:rsidRPr="00004103">
        <w:rPr>
          <w:rFonts w:ascii="Times New Roman" w:hAnsi="Times New Roman" w:cs="Times New Roman"/>
          <w:sz w:val="26"/>
          <w:szCs w:val="26"/>
        </w:rPr>
        <w:t>(2</w:t>
      </w:r>
      <w:r w:rsidR="00876998">
        <w:rPr>
          <w:rFonts w:ascii="Times New Roman" w:hAnsi="Times New Roman" w:cs="Times New Roman"/>
          <w:sz w:val="26"/>
          <w:szCs w:val="26"/>
          <w:lang w:val="en-US"/>
        </w:rPr>
        <w:t>d</w:t>
      </w:r>
      <w:r w:rsidR="00876998" w:rsidRPr="00004103">
        <w:rPr>
          <w:rFonts w:ascii="Times New Roman" w:hAnsi="Times New Roman" w:cs="Times New Roman"/>
          <w:sz w:val="26"/>
          <w:szCs w:val="26"/>
        </w:rPr>
        <w:t xml:space="preserve">) </w:t>
      </w:r>
      <w:r w:rsidR="00A36EA7">
        <w:rPr>
          <w:rFonts w:ascii="Times New Roman" w:hAnsi="Times New Roman" w:cs="Times New Roman"/>
          <w:sz w:val="26"/>
          <w:szCs w:val="26"/>
        </w:rPr>
        <w:t xml:space="preserve">- </w:t>
      </w:r>
      <w:r w:rsidR="00876998" w:rsidRPr="00004103">
        <w:rPr>
          <w:rFonts w:ascii="Times New Roman" w:hAnsi="Times New Roman" w:cs="Times New Roman"/>
          <w:sz w:val="26"/>
          <w:szCs w:val="26"/>
        </w:rPr>
        <w:t xml:space="preserve">60 </w:t>
      </w:r>
      <w:r w:rsidR="00876998">
        <w:rPr>
          <w:rFonts w:ascii="Times New Roman" w:hAnsi="Times New Roman" w:cs="Times New Roman"/>
          <w:sz w:val="26"/>
          <w:szCs w:val="26"/>
        </w:rPr>
        <w:t>м.</w:t>
      </w:r>
    </w:p>
    <w:p w:rsidR="00876998" w:rsidRDefault="00876998" w:rsidP="008769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Границу третьего пояса зон санитарной охраны установить:</w:t>
      </w:r>
    </w:p>
    <w:p w:rsidR="00876998" w:rsidRDefault="00876998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3.1. </w:t>
      </w:r>
      <w:r w:rsidR="00A36EA7">
        <w:rPr>
          <w:rFonts w:ascii="Times New Roman" w:hAnsi="Times New Roman" w:cs="Times New Roman"/>
          <w:sz w:val="26"/>
          <w:szCs w:val="26"/>
        </w:rPr>
        <w:t>для водозаборной скважины № Т-01809 (с. Нарым) вдоль по потоку подземных вод протяженностью (</w:t>
      </w:r>
      <w:r w:rsidR="00A36EA7">
        <w:rPr>
          <w:rFonts w:ascii="Times New Roman" w:hAnsi="Times New Roman" w:cs="Times New Roman"/>
          <w:sz w:val="26"/>
          <w:szCs w:val="26"/>
          <w:lang w:val="en-US"/>
        </w:rPr>
        <w:t>L</w:t>
      </w:r>
      <w:r w:rsidR="00A36EA7" w:rsidRPr="00004103">
        <w:rPr>
          <w:rFonts w:ascii="Times New Roman" w:hAnsi="Times New Roman" w:cs="Times New Roman"/>
          <w:sz w:val="26"/>
          <w:szCs w:val="26"/>
        </w:rPr>
        <w:t>)</w:t>
      </w:r>
      <w:r w:rsidR="00A36EA7">
        <w:rPr>
          <w:rFonts w:ascii="Times New Roman" w:hAnsi="Times New Roman" w:cs="Times New Roman"/>
          <w:sz w:val="26"/>
          <w:szCs w:val="26"/>
        </w:rPr>
        <w:t xml:space="preserve"> 908,1, ширина области захвата </w:t>
      </w:r>
      <w:r w:rsidR="00A36EA7" w:rsidRPr="00004103">
        <w:rPr>
          <w:rFonts w:ascii="Times New Roman" w:hAnsi="Times New Roman" w:cs="Times New Roman"/>
          <w:sz w:val="26"/>
          <w:szCs w:val="26"/>
        </w:rPr>
        <w:t>(2</w:t>
      </w:r>
      <w:r w:rsidR="00A36EA7">
        <w:rPr>
          <w:rFonts w:ascii="Times New Roman" w:hAnsi="Times New Roman" w:cs="Times New Roman"/>
          <w:sz w:val="26"/>
          <w:szCs w:val="26"/>
          <w:lang w:val="en-US"/>
        </w:rPr>
        <w:t>d</w:t>
      </w:r>
      <w:r w:rsidR="00A36EA7" w:rsidRPr="00004103">
        <w:rPr>
          <w:rFonts w:ascii="Times New Roman" w:hAnsi="Times New Roman" w:cs="Times New Roman"/>
          <w:sz w:val="26"/>
          <w:szCs w:val="26"/>
        </w:rPr>
        <w:t xml:space="preserve">) </w:t>
      </w:r>
      <w:r w:rsidR="00A36EA7">
        <w:rPr>
          <w:rFonts w:ascii="Times New Roman" w:hAnsi="Times New Roman" w:cs="Times New Roman"/>
          <w:sz w:val="26"/>
          <w:szCs w:val="26"/>
        </w:rPr>
        <w:t>-</w:t>
      </w:r>
      <w:r w:rsidR="00A36EA7" w:rsidRPr="00004103">
        <w:rPr>
          <w:rFonts w:ascii="Times New Roman" w:hAnsi="Times New Roman" w:cs="Times New Roman"/>
          <w:sz w:val="26"/>
          <w:szCs w:val="26"/>
        </w:rPr>
        <w:t xml:space="preserve"> </w:t>
      </w:r>
      <w:r w:rsidR="00A36EA7">
        <w:rPr>
          <w:rFonts w:ascii="Times New Roman" w:hAnsi="Times New Roman" w:cs="Times New Roman"/>
          <w:sz w:val="26"/>
          <w:szCs w:val="26"/>
        </w:rPr>
        <w:t>71,8</w:t>
      </w:r>
      <w:r w:rsidR="00A36EA7" w:rsidRPr="00004103">
        <w:rPr>
          <w:rFonts w:ascii="Times New Roman" w:hAnsi="Times New Roman" w:cs="Times New Roman"/>
          <w:sz w:val="26"/>
          <w:szCs w:val="26"/>
        </w:rPr>
        <w:t xml:space="preserve"> </w:t>
      </w:r>
      <w:r w:rsidR="00A36EA7">
        <w:rPr>
          <w:rFonts w:ascii="Times New Roman" w:hAnsi="Times New Roman" w:cs="Times New Roman"/>
          <w:sz w:val="26"/>
          <w:szCs w:val="26"/>
        </w:rPr>
        <w:t>м;</w:t>
      </w:r>
    </w:p>
    <w:p w:rsidR="00A36EA7" w:rsidRDefault="00A36EA7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для водозаборной скважины № ТМ-65 (п. Шпалозавод) вдоль по потоку подземных вод протяженностью (</w:t>
      </w:r>
      <w:r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004103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866,2 м, ширина области захвата </w:t>
      </w:r>
      <w:r w:rsidRPr="00004103">
        <w:rPr>
          <w:rFonts w:ascii="Times New Roman" w:hAnsi="Times New Roman" w:cs="Times New Roman"/>
          <w:sz w:val="26"/>
          <w:szCs w:val="26"/>
        </w:rPr>
        <w:t>(2</w:t>
      </w: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r w:rsidRPr="00004103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04103">
        <w:rPr>
          <w:rFonts w:ascii="Times New Roman" w:hAnsi="Times New Roman" w:cs="Times New Roman"/>
          <w:sz w:val="26"/>
          <w:szCs w:val="26"/>
        </w:rPr>
        <w:t xml:space="preserve">60 </w:t>
      </w:r>
      <w:r>
        <w:rPr>
          <w:rFonts w:ascii="Times New Roman" w:hAnsi="Times New Roman" w:cs="Times New Roman"/>
          <w:sz w:val="26"/>
          <w:szCs w:val="26"/>
        </w:rPr>
        <w:t>м.</w:t>
      </w:r>
    </w:p>
    <w:p w:rsidR="00A36EA7" w:rsidRDefault="00A36EA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36EA7" w:rsidRDefault="00A36EA7" w:rsidP="00A36EA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3</w:t>
      </w:r>
    </w:p>
    <w:p w:rsidR="00A36EA7" w:rsidRDefault="00A36EA7" w:rsidP="00A36EA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приказу Департамента природных</w:t>
      </w:r>
      <w:r>
        <w:rPr>
          <w:rFonts w:ascii="Times New Roman" w:hAnsi="Times New Roman" w:cs="Times New Roman"/>
          <w:sz w:val="26"/>
          <w:szCs w:val="26"/>
        </w:rPr>
        <w:br/>
        <w:t>ресурсов и охраны окружающей среды</w:t>
      </w:r>
      <w:r>
        <w:rPr>
          <w:rFonts w:ascii="Times New Roman" w:hAnsi="Times New Roman" w:cs="Times New Roman"/>
          <w:sz w:val="26"/>
          <w:szCs w:val="26"/>
        </w:rPr>
        <w:br/>
        <w:t>Томской области</w:t>
      </w:r>
    </w:p>
    <w:p w:rsidR="00A36EA7" w:rsidRDefault="007F1255" w:rsidP="00A36EA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15.09.2016 № 106</w:t>
      </w:r>
    </w:p>
    <w:p w:rsidR="00A36EA7" w:rsidRDefault="00A36EA7" w:rsidP="00A36EA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36EA7" w:rsidRPr="00A36EA7" w:rsidRDefault="00A36EA7" w:rsidP="00A36EA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6EA7">
        <w:rPr>
          <w:rFonts w:ascii="Times New Roman" w:hAnsi="Times New Roman" w:cs="Times New Roman"/>
          <w:b/>
          <w:sz w:val="26"/>
          <w:szCs w:val="26"/>
        </w:rPr>
        <w:t>Режим использования территории зоны санитарной охраны водозаборных скважин №№ Т-01809 (с. Нарым), ТМ-65 (п. Шпалозавод) для целей питьевого и хозяйственно-бытового водоснабжения Нарымского сельского поселения (Парабельский район, Томская область)</w:t>
      </w:r>
    </w:p>
    <w:p w:rsidR="00A36EA7" w:rsidRPr="00A36EA7" w:rsidRDefault="00A36EA7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36EA7" w:rsidRPr="001778E4" w:rsidRDefault="00A36EA7" w:rsidP="00A36EA7">
      <w:pPr>
        <w:pStyle w:val="ConsPlusNormal"/>
        <w:ind w:firstLine="540"/>
        <w:jc w:val="both"/>
      </w:pPr>
      <w:r w:rsidRPr="001778E4">
        <w:t>1. Мероприятия по первому поясу зоны санитарной охраны (далее – ЗСО)</w:t>
      </w:r>
      <w:r w:rsidR="001778E4" w:rsidRPr="001778E4">
        <w:t>:</w:t>
      </w:r>
    </w:p>
    <w:p w:rsidR="00A36EA7" w:rsidRDefault="00A36EA7" w:rsidP="00A36EA7">
      <w:pPr>
        <w:pStyle w:val="ConsPlusNormal"/>
        <w:ind w:firstLine="540"/>
        <w:jc w:val="both"/>
      </w:pPr>
      <w:r>
        <w:t>1.1. Территория первого пояса ЗСО должна быть спланирована для отвода поверхностного стока за ее пределы, озеленена, ограждена и обеспечена охраной. Дорожки к сооружениям должны иметь твердое покрытие.</w:t>
      </w:r>
    </w:p>
    <w:p w:rsidR="00A36EA7" w:rsidRDefault="00A36EA7" w:rsidP="00A36EA7">
      <w:pPr>
        <w:pStyle w:val="ConsPlusNormal"/>
        <w:ind w:firstLine="540"/>
        <w:jc w:val="both"/>
      </w:pPr>
      <w:r>
        <w:t>1.2. Не допускается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 - бытовых зданий, проживание людей, применение ядохимикатов и удобрений.</w:t>
      </w:r>
    </w:p>
    <w:p w:rsidR="00A36EA7" w:rsidRDefault="00A36EA7" w:rsidP="00A36EA7">
      <w:pPr>
        <w:pStyle w:val="ConsPlusNormal"/>
        <w:ind w:firstLine="540"/>
        <w:jc w:val="both"/>
      </w:pPr>
      <w:r>
        <w:t>1.3. 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сооружений, расположенные за пределами первого пояса ЗСО с учетом санитарного режима на территории второго пояса.</w:t>
      </w:r>
    </w:p>
    <w:p w:rsidR="00A36EA7" w:rsidRDefault="00A36EA7" w:rsidP="00A36EA7">
      <w:pPr>
        <w:pStyle w:val="ConsPlusNormal"/>
        <w:ind w:firstLine="540"/>
        <w:jc w:val="both"/>
      </w:pPr>
      <w:r>
        <w:t>В исключительных случаях при отсутствии канализации должны устраиваться водонепроницаемые приемники нечистот и бытовых отходов, расположенные в местах, исключающих загрязнение территории первого пояса ЗСО при их вывозе.</w:t>
      </w:r>
    </w:p>
    <w:p w:rsidR="00A36EA7" w:rsidRDefault="00A36EA7" w:rsidP="00A36EA7">
      <w:pPr>
        <w:pStyle w:val="ConsPlusNormal"/>
        <w:ind w:firstLine="540"/>
        <w:jc w:val="both"/>
      </w:pPr>
      <w:r>
        <w:t>1.4. Водопроводные сооружения, расположенные в первом поясе зоны санитарной охраны, должны быть оборудованы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насосов.</w:t>
      </w:r>
    </w:p>
    <w:p w:rsidR="00A36EA7" w:rsidRDefault="00A36EA7" w:rsidP="00A36EA7">
      <w:pPr>
        <w:pStyle w:val="ConsPlusNormal"/>
        <w:ind w:firstLine="540"/>
        <w:jc w:val="both"/>
      </w:pPr>
      <w:r>
        <w:t>1.5. 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ЗСО.</w:t>
      </w:r>
    </w:p>
    <w:p w:rsidR="00A36EA7" w:rsidRDefault="00A36EA7" w:rsidP="00A36EA7">
      <w:pPr>
        <w:pStyle w:val="ConsPlusNormal"/>
        <w:ind w:firstLine="540"/>
        <w:jc w:val="both"/>
      </w:pPr>
      <w:r>
        <w:t>1.6. Санитарные мероприятия в пределах первого пояса ЗСО должны выполняться органами коммунального х</w:t>
      </w:r>
      <w:r w:rsidR="001778E4">
        <w:t>о</w:t>
      </w:r>
      <w:r>
        <w:t xml:space="preserve">зяйства или другими владельцами </w:t>
      </w:r>
      <w:r w:rsidR="001778E4">
        <w:t>водозаборных скважин.</w:t>
      </w:r>
    </w:p>
    <w:p w:rsidR="001778E4" w:rsidRPr="001778E4" w:rsidRDefault="001778E4" w:rsidP="001778E4">
      <w:pPr>
        <w:pStyle w:val="ConsPlusNormal"/>
        <w:ind w:firstLine="540"/>
        <w:jc w:val="both"/>
      </w:pPr>
      <w:r w:rsidRPr="001778E4">
        <w:t>2. Мероприятия по второму и третьему поясам ЗСО:</w:t>
      </w:r>
    </w:p>
    <w:p w:rsidR="001778E4" w:rsidRDefault="001778E4" w:rsidP="001778E4">
      <w:pPr>
        <w:pStyle w:val="ConsPlusNormal"/>
        <w:ind w:firstLine="540"/>
        <w:jc w:val="both"/>
      </w:pPr>
      <w:r>
        <w:t>2.1. 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1778E4" w:rsidRDefault="001778E4" w:rsidP="001778E4">
      <w:pPr>
        <w:pStyle w:val="ConsPlusNormal"/>
        <w:ind w:firstLine="540"/>
        <w:jc w:val="both"/>
      </w:pPr>
      <w:r>
        <w:t>2.2. 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 - эпидемиологического надзора.</w:t>
      </w:r>
    </w:p>
    <w:p w:rsidR="001778E4" w:rsidRDefault="001778E4" w:rsidP="001778E4">
      <w:pPr>
        <w:pStyle w:val="ConsPlusNormal"/>
        <w:ind w:firstLine="540"/>
        <w:jc w:val="both"/>
      </w:pPr>
      <w:r>
        <w:t>В пределах второго пояса ЗСО подземных источников водоснабжения Не допускается:</w:t>
      </w:r>
    </w:p>
    <w:p w:rsidR="001778E4" w:rsidRDefault="001778E4" w:rsidP="001778E4">
      <w:pPr>
        <w:pStyle w:val="ConsPlusNormal"/>
        <w:ind w:firstLine="540"/>
        <w:jc w:val="both"/>
      </w:pPr>
      <w:r>
        <w:lastRenderedPageBreak/>
        <w:t>- 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</w:r>
    </w:p>
    <w:p w:rsidR="001778E4" w:rsidRDefault="001778E4" w:rsidP="001778E4">
      <w:pPr>
        <w:pStyle w:val="ConsPlusNormal"/>
        <w:ind w:firstLine="540"/>
        <w:jc w:val="both"/>
      </w:pPr>
      <w:r>
        <w:t>- применение удобрений и ядохимикатов;</w:t>
      </w:r>
    </w:p>
    <w:p w:rsidR="001778E4" w:rsidRDefault="001778E4" w:rsidP="001778E4">
      <w:pPr>
        <w:pStyle w:val="ConsPlusNormal"/>
        <w:ind w:firstLine="540"/>
        <w:jc w:val="both"/>
      </w:pPr>
      <w:r>
        <w:t>- рубка леса главного пользования и реконструкции.</w:t>
      </w:r>
    </w:p>
    <w:p w:rsidR="001778E4" w:rsidRDefault="001778E4" w:rsidP="001778E4">
      <w:pPr>
        <w:pStyle w:val="ConsPlusNormal"/>
        <w:ind w:firstLine="540"/>
        <w:jc w:val="both"/>
      </w:pPr>
      <w:r>
        <w:t>2.3. Запрещение закачки отработанных вод в подземные горизонты, подземного складирования твердых отходов и разработки недр земли.</w:t>
      </w:r>
    </w:p>
    <w:p w:rsidR="001778E4" w:rsidRDefault="001778E4" w:rsidP="001778E4">
      <w:pPr>
        <w:pStyle w:val="ConsPlusNormal"/>
        <w:ind w:firstLine="540"/>
        <w:jc w:val="both"/>
      </w:pPr>
      <w:r>
        <w:t>2.4. Запрещение размещения складов горюче-смазочных материалов, ядохимикатов и минеральных удобрений, накопителей промстоков, шламохранилищ и других объектов, обусловливающих опасность химического загрязнения подземных вод.</w:t>
      </w:r>
    </w:p>
    <w:p w:rsidR="001778E4" w:rsidRDefault="001778E4" w:rsidP="001778E4">
      <w:pPr>
        <w:pStyle w:val="ConsPlusNormal"/>
        <w:ind w:firstLine="540"/>
        <w:jc w:val="both"/>
      </w:pPr>
      <w:r>
        <w:t>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загрязнения при наличии санитарно-эпидемиологического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</w:r>
    </w:p>
    <w:p w:rsidR="001778E4" w:rsidRPr="00FF1793" w:rsidRDefault="001778E4" w:rsidP="001778E4">
      <w:pPr>
        <w:pStyle w:val="ConsPlusNormal"/>
        <w:ind w:firstLine="540"/>
        <w:jc w:val="both"/>
      </w:pPr>
      <w:r>
        <w:t xml:space="preserve">2.5 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</w:t>
      </w:r>
      <w:r w:rsidRPr="00FF1793">
        <w:t>гигиеническими требованиями к охране поверхностных вод.</w:t>
      </w:r>
    </w:p>
    <w:p w:rsidR="001778E4" w:rsidRDefault="001778E4" w:rsidP="001778E4">
      <w:pPr>
        <w:pStyle w:val="ConsPlusNormal"/>
        <w:ind w:firstLine="540"/>
        <w:jc w:val="both"/>
      </w:pPr>
      <w:r>
        <w:t>2.6. Выполнение мероприятий по санитарному благоустройству территории населенных пунктов и других объектов (оборудование канализацией, устройство водонепроницаемых выгребов, организация отвода поверхностного стока и др.).</w:t>
      </w:r>
    </w:p>
    <w:p w:rsidR="001778E4" w:rsidRDefault="001778E4" w:rsidP="001778E4">
      <w:pPr>
        <w:pStyle w:val="ConsPlusNormal"/>
        <w:ind w:firstLine="540"/>
        <w:jc w:val="both"/>
      </w:pPr>
      <w:r>
        <w:t>2.7. Санитарные мероприятия в пределах первого пояса ЗСО должны выполняться органами коммунального хозяйства или другими владельцами водозаборных скважин.</w:t>
      </w:r>
    </w:p>
    <w:p w:rsidR="001778E4" w:rsidRDefault="001778E4" w:rsidP="00A061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На территории первого, второго и третьего поясов зон санитарной охраны и в полосе водоводов выполняются иные мероприятия, предусмотренные СанПиН 2.1.4.1110-02 «</w:t>
      </w:r>
      <w:r w:rsidRPr="001778E4">
        <w:rPr>
          <w:rFonts w:ascii="Times New Roman" w:hAnsi="Times New Roman" w:cs="Times New Roman"/>
          <w:sz w:val="26"/>
          <w:szCs w:val="26"/>
        </w:rPr>
        <w:t>Зоны санитарной охраны источников водоснабжения и водопроводов питьевого назначения</w:t>
      </w:r>
      <w:r>
        <w:rPr>
          <w:rFonts w:ascii="Times New Roman" w:hAnsi="Times New Roman" w:cs="Times New Roman"/>
          <w:sz w:val="26"/>
          <w:szCs w:val="26"/>
        </w:rPr>
        <w:t xml:space="preserve">» и «Проектом </w:t>
      </w:r>
      <w:r w:rsidR="00FF1793">
        <w:rPr>
          <w:rFonts w:ascii="Times New Roman" w:hAnsi="Times New Roman" w:cs="Times New Roman"/>
          <w:sz w:val="26"/>
          <w:szCs w:val="26"/>
        </w:rPr>
        <w:t>зоны санитарной охраны на действующий водозабор подземных вод МУП «Нарымское жилищно-коммунальное хозяйство».</w:t>
      </w:r>
    </w:p>
    <w:sectPr w:rsidR="001778E4" w:rsidSect="008F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F2E" w:rsidRDefault="00064F2E" w:rsidP="00BE5711">
      <w:pPr>
        <w:spacing w:after="0" w:line="240" w:lineRule="auto"/>
      </w:pPr>
      <w:r>
        <w:separator/>
      </w:r>
    </w:p>
  </w:endnote>
  <w:endnote w:type="continuationSeparator" w:id="1">
    <w:p w:rsidR="00064F2E" w:rsidRDefault="00064F2E" w:rsidP="00BE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F2E" w:rsidRDefault="00064F2E" w:rsidP="00BE5711">
      <w:pPr>
        <w:spacing w:after="0" w:line="240" w:lineRule="auto"/>
      </w:pPr>
      <w:r>
        <w:separator/>
      </w:r>
    </w:p>
  </w:footnote>
  <w:footnote w:type="continuationSeparator" w:id="1">
    <w:p w:rsidR="00064F2E" w:rsidRDefault="00064F2E" w:rsidP="00BE5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5089142"/>
      <w:docPartObj>
        <w:docPartGallery w:val="Page Numbers (Top of Page)"/>
        <w:docPartUnique/>
      </w:docPartObj>
    </w:sdtPr>
    <w:sdtContent>
      <w:p w:rsidR="00A36EA7" w:rsidRPr="00BE5711" w:rsidRDefault="000425E6" w:rsidP="00BE5711">
        <w:pPr>
          <w:pStyle w:val="a5"/>
          <w:jc w:val="center"/>
          <w:rPr>
            <w:rFonts w:ascii="Times New Roman" w:hAnsi="Times New Roman" w:cs="Times New Roman"/>
          </w:rPr>
        </w:pPr>
        <w:r w:rsidRPr="00BE5711">
          <w:rPr>
            <w:rFonts w:ascii="Times New Roman" w:hAnsi="Times New Roman" w:cs="Times New Roman"/>
          </w:rPr>
          <w:fldChar w:fldCharType="begin"/>
        </w:r>
        <w:r w:rsidR="00A36EA7" w:rsidRPr="00BE5711">
          <w:rPr>
            <w:rFonts w:ascii="Times New Roman" w:hAnsi="Times New Roman" w:cs="Times New Roman"/>
          </w:rPr>
          <w:instrText xml:space="preserve"> PAGE   \* MERGEFORMAT </w:instrText>
        </w:r>
        <w:r w:rsidRPr="00BE5711">
          <w:rPr>
            <w:rFonts w:ascii="Times New Roman" w:hAnsi="Times New Roman" w:cs="Times New Roman"/>
          </w:rPr>
          <w:fldChar w:fldCharType="separate"/>
        </w:r>
        <w:r w:rsidR="00AC7837">
          <w:rPr>
            <w:rFonts w:ascii="Times New Roman" w:hAnsi="Times New Roman" w:cs="Times New Roman"/>
            <w:noProof/>
          </w:rPr>
          <w:t>2</w:t>
        </w:r>
        <w:r w:rsidRPr="00BE5711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316479"/>
    <w:rsid w:val="00004103"/>
    <w:rsid w:val="000425E6"/>
    <w:rsid w:val="00064F2E"/>
    <w:rsid w:val="000A07F1"/>
    <w:rsid w:val="000F3A9D"/>
    <w:rsid w:val="001778E4"/>
    <w:rsid w:val="002010E2"/>
    <w:rsid w:val="002368CB"/>
    <w:rsid w:val="002C448A"/>
    <w:rsid w:val="00313E78"/>
    <w:rsid w:val="00316479"/>
    <w:rsid w:val="00381BEE"/>
    <w:rsid w:val="00387E45"/>
    <w:rsid w:val="0040551A"/>
    <w:rsid w:val="00432894"/>
    <w:rsid w:val="00491709"/>
    <w:rsid w:val="004C5CF4"/>
    <w:rsid w:val="00590874"/>
    <w:rsid w:val="005A2B48"/>
    <w:rsid w:val="005B5EA4"/>
    <w:rsid w:val="00625F1E"/>
    <w:rsid w:val="006D2D83"/>
    <w:rsid w:val="007F1255"/>
    <w:rsid w:val="00876998"/>
    <w:rsid w:val="008D7496"/>
    <w:rsid w:val="008F4983"/>
    <w:rsid w:val="00A0614F"/>
    <w:rsid w:val="00A3035B"/>
    <w:rsid w:val="00A36EA7"/>
    <w:rsid w:val="00AC7837"/>
    <w:rsid w:val="00AD0ADD"/>
    <w:rsid w:val="00AE12FB"/>
    <w:rsid w:val="00B00E1F"/>
    <w:rsid w:val="00B175AE"/>
    <w:rsid w:val="00B31FE3"/>
    <w:rsid w:val="00BE5711"/>
    <w:rsid w:val="00C81ABF"/>
    <w:rsid w:val="00D552A8"/>
    <w:rsid w:val="00E50518"/>
    <w:rsid w:val="00E75098"/>
    <w:rsid w:val="00E86027"/>
    <w:rsid w:val="00ED748F"/>
    <w:rsid w:val="00FB78F4"/>
    <w:rsid w:val="00FF1793"/>
    <w:rsid w:val="00FF2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5711"/>
  </w:style>
  <w:style w:type="paragraph" w:styleId="a7">
    <w:name w:val="footer"/>
    <w:basedOn w:val="a"/>
    <w:link w:val="a8"/>
    <w:uiPriority w:val="99"/>
    <w:semiHidden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E5711"/>
  </w:style>
  <w:style w:type="paragraph" w:customStyle="1" w:styleId="ConsPlusNormal">
    <w:name w:val="ConsPlusNormal"/>
    <w:rsid w:val="00A36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BF04F-F876-4753-A1A7-87E992678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Дмитрий В. Киселев</cp:lastModifiedBy>
  <cp:revision>9</cp:revision>
  <cp:lastPrinted>2016-09-22T08:27:00Z</cp:lastPrinted>
  <dcterms:created xsi:type="dcterms:W3CDTF">2016-09-14T07:15:00Z</dcterms:created>
  <dcterms:modified xsi:type="dcterms:W3CDTF">2016-09-22T08:44:00Z</dcterms:modified>
</cp:coreProperties>
</file>