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D81" w:rsidRPr="002C4D81" w:rsidRDefault="002C4D81" w:rsidP="002C4D81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 w:rsidRPr="002C4D81">
        <w:rPr>
          <w:rFonts w:ascii="PT Astra Serif" w:hAnsi="PT Astra Serif"/>
          <w:noProof/>
        </w:rPr>
        <w:drawing>
          <wp:inline distT="0" distB="0" distL="0" distR="0" wp14:anchorId="1BCA4BCF" wp14:editId="3ACAF86D">
            <wp:extent cx="720090" cy="720090"/>
            <wp:effectExtent l="0" t="0" r="3810" b="3810"/>
            <wp:docPr id="2" name="Рисунок 2" descr="GerbTOug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D81" w:rsidRPr="002C4D81" w:rsidRDefault="002C4D81" w:rsidP="002C4D81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30"/>
          <w:szCs w:val="30"/>
        </w:rPr>
      </w:pPr>
      <w:r w:rsidRPr="002C4D81">
        <w:rPr>
          <w:rFonts w:ascii="PT Astra Serif" w:hAnsi="PT Astra Serif"/>
          <w:b/>
          <w:caps/>
          <w:sz w:val="30"/>
          <w:szCs w:val="30"/>
        </w:rPr>
        <w:t>администрация ТОМСКОЙ ОБЛАСТИ</w:t>
      </w:r>
    </w:p>
    <w:p w:rsidR="002C4D81" w:rsidRPr="002C4D81" w:rsidRDefault="002C4D81" w:rsidP="002C4D81">
      <w:pPr>
        <w:tabs>
          <w:tab w:val="center" w:pos="4153"/>
          <w:tab w:val="right" w:pos="8306"/>
        </w:tabs>
        <w:spacing w:before="240"/>
        <w:ind w:firstLine="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 w:rsidRPr="002C4D81">
        <w:rPr>
          <w:rFonts w:ascii="PT Astra Serif" w:hAnsi="PT Astra Serif"/>
          <w:b/>
          <w:caps/>
          <w:spacing w:val="20"/>
          <w:sz w:val="28"/>
          <w:szCs w:val="28"/>
        </w:rPr>
        <w:t>Распоряжение</w:t>
      </w:r>
    </w:p>
    <w:p w:rsidR="00D44126" w:rsidRPr="002C4D81" w:rsidRDefault="00D44126" w:rsidP="002C4D81">
      <w:pPr>
        <w:pStyle w:val="a5"/>
        <w:spacing w:before="0" w:after="0"/>
        <w:ind w:firstLine="0"/>
        <w:rPr>
          <w:rFonts w:ascii="PT Astra Serif" w:hAnsi="PT Astra Serif"/>
          <w:b w:val="0"/>
          <w:sz w:val="24"/>
          <w:szCs w:val="24"/>
        </w:rPr>
      </w:pPr>
    </w:p>
    <w:p w:rsidR="006B6AE1" w:rsidRPr="002C4D81" w:rsidRDefault="006B6AE1" w:rsidP="002C4D81">
      <w:pPr>
        <w:pStyle w:val="21"/>
        <w:tabs>
          <w:tab w:val="left" w:pos="8222"/>
        </w:tabs>
        <w:spacing w:before="0"/>
        <w:ind w:right="-1"/>
        <w:rPr>
          <w:rFonts w:ascii="PT Astra Serif" w:hAnsi="PT Astra Serif"/>
          <w:sz w:val="24"/>
          <w:szCs w:val="24"/>
          <w:lang w:val="ru-RU"/>
        </w:rPr>
      </w:pPr>
    </w:p>
    <w:p w:rsidR="00335F36" w:rsidRPr="000C1467" w:rsidRDefault="00335F36" w:rsidP="00335F36">
      <w:pPr>
        <w:pStyle w:val="21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21</w:t>
      </w:r>
      <w:r w:rsidRPr="000C1467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10.2025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72</w:t>
      </w:r>
      <w:r>
        <w:rPr>
          <w:rFonts w:ascii="PT Astra Serif" w:hAnsi="PT Astra Serif"/>
          <w:szCs w:val="26"/>
          <w:lang w:val="ru-RU"/>
        </w:rPr>
        <w:t>5</w:t>
      </w:r>
      <w:r w:rsidRPr="000C1467">
        <w:rPr>
          <w:rFonts w:ascii="PT Astra Serif" w:hAnsi="PT Astra Serif"/>
          <w:szCs w:val="26"/>
        </w:rPr>
        <w:t>-</w:t>
      </w:r>
      <w:proofErr w:type="spellStart"/>
      <w:r w:rsidRPr="000C1467">
        <w:rPr>
          <w:rFonts w:ascii="PT Astra Serif" w:hAnsi="PT Astra Serif"/>
          <w:szCs w:val="26"/>
        </w:rPr>
        <w:t>ра</w:t>
      </w:r>
      <w:proofErr w:type="spellEnd"/>
    </w:p>
    <w:p w:rsidR="00335F36" w:rsidRPr="00AB3A1C" w:rsidRDefault="00335F36" w:rsidP="00335F36">
      <w:pPr>
        <w:pStyle w:val="21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35F36" w:rsidRPr="00AB3A1C" w:rsidRDefault="00335F36" w:rsidP="00335F36">
      <w:pPr>
        <w:pStyle w:val="21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7C4C2A" w:rsidRPr="002C4D81" w:rsidRDefault="00BA2B0B" w:rsidP="002C4D81">
      <w:pPr>
        <w:tabs>
          <w:tab w:val="left" w:pos="9356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 xml:space="preserve">О создании организационного комитета </w:t>
      </w:r>
      <w:r w:rsidR="00C91C15" w:rsidRPr="002C4D81">
        <w:rPr>
          <w:rFonts w:ascii="PT Astra Serif" w:hAnsi="PT Astra Serif"/>
          <w:szCs w:val="26"/>
        </w:rPr>
        <w:t xml:space="preserve">по подготовке и проведению </w:t>
      </w:r>
      <w:r w:rsidR="009768FA">
        <w:rPr>
          <w:rFonts w:ascii="PT Astra Serif" w:hAnsi="PT Astra Serif"/>
          <w:szCs w:val="26"/>
        </w:rPr>
        <w:br/>
      </w:r>
      <w:r w:rsidR="00C91C15" w:rsidRPr="002C4D81">
        <w:rPr>
          <w:rFonts w:ascii="PT Astra Serif" w:hAnsi="PT Astra Serif"/>
          <w:szCs w:val="26"/>
        </w:rPr>
        <w:t xml:space="preserve">мероприятий на территории Томской области в связи </w:t>
      </w:r>
      <w:r w:rsidR="009768FA">
        <w:rPr>
          <w:rFonts w:ascii="PT Astra Serif" w:hAnsi="PT Astra Serif"/>
          <w:szCs w:val="26"/>
        </w:rPr>
        <w:br/>
      </w:r>
      <w:r w:rsidR="00C91C15" w:rsidRPr="002C4D81">
        <w:rPr>
          <w:rFonts w:ascii="PT Astra Serif" w:hAnsi="PT Astra Serif"/>
          <w:szCs w:val="26"/>
        </w:rPr>
        <w:t>с 40-летием катастрофы на Чернобыльской АЭС</w:t>
      </w:r>
    </w:p>
    <w:p w:rsidR="007C4C2A" w:rsidRDefault="007C4C2A" w:rsidP="002C4D81">
      <w:pPr>
        <w:ind w:right="-1" w:firstLine="0"/>
        <w:jc w:val="both"/>
        <w:rPr>
          <w:rFonts w:ascii="PT Astra Serif" w:hAnsi="PT Astra Serif"/>
          <w:szCs w:val="26"/>
        </w:rPr>
      </w:pPr>
    </w:p>
    <w:p w:rsidR="002C4D81" w:rsidRPr="002C4D81" w:rsidRDefault="002C4D81" w:rsidP="002C4D81">
      <w:pPr>
        <w:ind w:right="-1" w:firstLine="0"/>
        <w:jc w:val="both"/>
        <w:rPr>
          <w:rFonts w:ascii="PT Astra Serif" w:hAnsi="PT Astra Serif"/>
          <w:szCs w:val="26"/>
        </w:rPr>
      </w:pPr>
    </w:p>
    <w:p w:rsidR="00115029" w:rsidRPr="002C4D81" w:rsidRDefault="00BA2B0B" w:rsidP="002C4D81">
      <w:pPr>
        <w:jc w:val="both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 xml:space="preserve">В целях оперативного взаимодействия исполнительных органов </w:t>
      </w:r>
      <w:r w:rsidRPr="002C4D81">
        <w:rPr>
          <w:rFonts w:ascii="PT Astra Serif" w:hAnsi="PT Astra Serif"/>
          <w:szCs w:val="26"/>
        </w:rPr>
        <w:br/>
        <w:t xml:space="preserve">Томской области, органов местного самоуправления муниципальных образований Томской области, общественных объединений при подготовке и проведении </w:t>
      </w:r>
      <w:r w:rsidRPr="002C4D81">
        <w:rPr>
          <w:rFonts w:ascii="PT Astra Serif" w:hAnsi="PT Astra Serif"/>
          <w:szCs w:val="26"/>
        </w:rPr>
        <w:br/>
        <w:t>на территории Томской области в 2026 году памятных мероприятий, посвященных 40-й годовщине со дня катастрофы на Чернобыльской АЭС:</w:t>
      </w:r>
    </w:p>
    <w:p w:rsidR="00115029" w:rsidRPr="002C4D81" w:rsidRDefault="00BA2B0B" w:rsidP="002C4D81">
      <w:pPr>
        <w:jc w:val="both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 xml:space="preserve">1. Создать организационный комитет по подготовке и проведению мероприятий на территории Томской области в связи с 40-летием катастрофы </w:t>
      </w:r>
      <w:r w:rsidRPr="002C4D81">
        <w:rPr>
          <w:rFonts w:ascii="PT Astra Serif" w:hAnsi="PT Astra Serif"/>
          <w:szCs w:val="26"/>
        </w:rPr>
        <w:br/>
        <w:t xml:space="preserve">на Чернобыльской АЭС (далее – оргкомитет) </w:t>
      </w:r>
      <w:r w:rsidR="00C91C15" w:rsidRPr="002C4D81">
        <w:rPr>
          <w:rFonts w:ascii="PT Astra Serif" w:hAnsi="PT Astra Serif"/>
          <w:szCs w:val="26"/>
        </w:rPr>
        <w:t xml:space="preserve">в </w:t>
      </w:r>
      <w:r w:rsidRPr="002C4D81">
        <w:rPr>
          <w:rFonts w:ascii="PT Astra Serif" w:hAnsi="PT Astra Serif"/>
          <w:szCs w:val="26"/>
        </w:rPr>
        <w:t>состав</w:t>
      </w:r>
      <w:r w:rsidR="00C91C15" w:rsidRPr="002C4D81">
        <w:rPr>
          <w:rFonts w:ascii="PT Astra Serif" w:hAnsi="PT Astra Serif"/>
          <w:szCs w:val="26"/>
        </w:rPr>
        <w:t>е</w:t>
      </w:r>
      <w:r w:rsidR="00694D8E" w:rsidRPr="002C4D81">
        <w:rPr>
          <w:rFonts w:ascii="PT Astra Serif" w:hAnsi="PT Astra Serif"/>
          <w:szCs w:val="26"/>
        </w:rPr>
        <w:t xml:space="preserve"> согласно приложению </w:t>
      </w:r>
      <w:r w:rsidR="00694D8E" w:rsidRPr="002C4D81">
        <w:rPr>
          <w:rFonts w:ascii="PT Astra Serif" w:hAnsi="PT Astra Serif"/>
          <w:szCs w:val="26"/>
        </w:rPr>
        <w:br/>
      </w:r>
      <w:r w:rsidR="00000B79" w:rsidRPr="002C4D81">
        <w:rPr>
          <w:rFonts w:ascii="PT Astra Serif" w:hAnsi="PT Astra Serif"/>
          <w:szCs w:val="26"/>
        </w:rPr>
        <w:t>к настоящему распоряжению</w:t>
      </w:r>
      <w:r w:rsidRPr="002C4D81">
        <w:rPr>
          <w:rFonts w:ascii="PT Astra Serif" w:hAnsi="PT Astra Serif"/>
          <w:szCs w:val="26"/>
        </w:rPr>
        <w:t>.</w:t>
      </w:r>
    </w:p>
    <w:p w:rsidR="00C91C15" w:rsidRPr="002C4D81" w:rsidRDefault="00BA2B0B" w:rsidP="002C4D81">
      <w:pPr>
        <w:jc w:val="both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 xml:space="preserve">2. Оргкомитету в срок до 01.01.2026 разработать План по подготовке </w:t>
      </w:r>
      <w:r w:rsidRPr="002C4D81">
        <w:rPr>
          <w:rFonts w:ascii="PT Astra Serif" w:hAnsi="PT Astra Serif"/>
          <w:szCs w:val="26"/>
        </w:rPr>
        <w:br/>
        <w:t>и проведению мероприятий на территор</w:t>
      </w:r>
      <w:r w:rsidR="002C4D81">
        <w:rPr>
          <w:rFonts w:ascii="PT Astra Serif" w:hAnsi="PT Astra Serif"/>
          <w:szCs w:val="26"/>
        </w:rPr>
        <w:t>ии Томской области в связи с 40-</w:t>
      </w:r>
      <w:r w:rsidRPr="002C4D81">
        <w:rPr>
          <w:rFonts w:ascii="PT Astra Serif" w:hAnsi="PT Astra Serif"/>
          <w:szCs w:val="26"/>
        </w:rPr>
        <w:t>летием катастрофы на Чернобыльской АЭС.</w:t>
      </w:r>
    </w:p>
    <w:p w:rsidR="00115029" w:rsidRPr="002C4D81" w:rsidRDefault="00BA2B0B" w:rsidP="002C4D81">
      <w:pPr>
        <w:jc w:val="both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>3. Заседани</w:t>
      </w:r>
      <w:r w:rsidR="009768FA">
        <w:rPr>
          <w:rFonts w:ascii="PT Astra Serif" w:hAnsi="PT Astra Serif"/>
          <w:szCs w:val="26"/>
        </w:rPr>
        <w:t>я</w:t>
      </w:r>
      <w:r w:rsidRPr="002C4D81">
        <w:rPr>
          <w:rFonts w:ascii="PT Astra Serif" w:hAnsi="PT Astra Serif"/>
          <w:szCs w:val="26"/>
        </w:rPr>
        <w:t xml:space="preserve"> оргкомитета провод</w:t>
      </w:r>
      <w:r w:rsidR="009768FA">
        <w:rPr>
          <w:rFonts w:ascii="PT Astra Serif" w:hAnsi="PT Astra Serif"/>
          <w:szCs w:val="26"/>
        </w:rPr>
        <w:t>я</w:t>
      </w:r>
      <w:r w:rsidRPr="002C4D81">
        <w:rPr>
          <w:rFonts w:ascii="PT Astra Serif" w:hAnsi="PT Astra Serif"/>
          <w:szCs w:val="26"/>
        </w:rPr>
        <w:t>тся по мере необходимости, но не реже одного раза в 6 месяцев.</w:t>
      </w:r>
    </w:p>
    <w:p w:rsidR="00FA5382" w:rsidRPr="002C4D81" w:rsidRDefault="00BA2B0B" w:rsidP="002C4D81">
      <w:pPr>
        <w:jc w:val="both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 xml:space="preserve">4. Заседание оргкомитета правомочно, если на нем присутствует не менее </w:t>
      </w:r>
      <w:r w:rsidR="00D34B51" w:rsidRPr="002C4D81">
        <w:rPr>
          <w:rFonts w:ascii="PT Astra Serif" w:hAnsi="PT Astra Serif"/>
          <w:szCs w:val="26"/>
        </w:rPr>
        <w:t>половины</w:t>
      </w:r>
      <w:r w:rsidR="00653F6B" w:rsidRPr="002C4D81">
        <w:rPr>
          <w:rFonts w:ascii="PT Astra Serif" w:hAnsi="PT Astra Serif"/>
          <w:szCs w:val="26"/>
        </w:rPr>
        <w:t xml:space="preserve"> </w:t>
      </w:r>
      <w:r w:rsidRPr="002C4D81">
        <w:rPr>
          <w:rFonts w:ascii="PT Astra Serif" w:hAnsi="PT Astra Serif"/>
          <w:szCs w:val="26"/>
        </w:rPr>
        <w:t>его членов.</w:t>
      </w:r>
    </w:p>
    <w:p w:rsidR="006525A5" w:rsidRPr="002C4D81" w:rsidRDefault="00BA2B0B" w:rsidP="002C4D81">
      <w:pPr>
        <w:jc w:val="both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>5</w:t>
      </w:r>
      <w:r w:rsidR="00115029" w:rsidRPr="002C4D81">
        <w:rPr>
          <w:rFonts w:ascii="PT Astra Serif" w:hAnsi="PT Astra Serif"/>
          <w:szCs w:val="26"/>
        </w:rPr>
        <w:t>. Организационно-техническое обеспечение деятельности оргкомитета осуществляет Департамент внутренней политики и социальных коммуникаций Администрации Томской области.</w:t>
      </w:r>
    </w:p>
    <w:p w:rsidR="00216015" w:rsidRPr="002C4D81" w:rsidRDefault="00BA2B0B" w:rsidP="002C4D81">
      <w:pPr>
        <w:jc w:val="both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>6</w:t>
      </w:r>
      <w:r w:rsidR="00115029" w:rsidRPr="002C4D81">
        <w:rPr>
          <w:rFonts w:ascii="PT Astra Serif" w:hAnsi="PT Astra Serif"/>
          <w:szCs w:val="26"/>
        </w:rPr>
        <w:t>. Департаменту информационной политики Администрации Томской области обеспечить опубликование настоящего распоряжения.</w:t>
      </w:r>
    </w:p>
    <w:p w:rsidR="00115029" w:rsidRPr="002C4D81" w:rsidRDefault="00BA2B0B" w:rsidP="002C4D81">
      <w:pPr>
        <w:jc w:val="both"/>
        <w:rPr>
          <w:rFonts w:ascii="PT Astra Serif" w:hAnsi="PT Astra Serif"/>
          <w:szCs w:val="26"/>
        </w:rPr>
      </w:pPr>
      <w:r w:rsidRPr="002C4D81">
        <w:rPr>
          <w:rFonts w:ascii="PT Astra Serif" w:hAnsi="PT Astra Serif"/>
          <w:szCs w:val="26"/>
        </w:rPr>
        <w:t>7</w:t>
      </w:r>
      <w:r w:rsidR="00890EBA" w:rsidRPr="002C4D81">
        <w:rPr>
          <w:rFonts w:ascii="PT Astra Serif" w:hAnsi="PT Astra Serif"/>
          <w:szCs w:val="26"/>
        </w:rPr>
        <w:t>. </w:t>
      </w:r>
      <w:proofErr w:type="gramStart"/>
      <w:r w:rsidRPr="002C4D81">
        <w:rPr>
          <w:rFonts w:ascii="PT Astra Serif" w:hAnsi="PT Astra Serif"/>
          <w:szCs w:val="26"/>
        </w:rPr>
        <w:t>Контроль за</w:t>
      </w:r>
      <w:proofErr w:type="gramEnd"/>
      <w:r w:rsidRPr="002C4D81">
        <w:rPr>
          <w:rFonts w:ascii="PT Astra Serif" w:hAnsi="PT Astra Serif"/>
          <w:szCs w:val="26"/>
        </w:rPr>
        <w:t xml:space="preserve"> исполнением настоящего распоряжения возложить </w:t>
      </w:r>
      <w:r w:rsidR="00890EBA" w:rsidRPr="002C4D81">
        <w:rPr>
          <w:rFonts w:ascii="PT Astra Serif" w:hAnsi="PT Astra Serif"/>
          <w:szCs w:val="26"/>
        </w:rPr>
        <w:br/>
      </w:r>
      <w:r w:rsidRPr="002C4D81">
        <w:rPr>
          <w:rFonts w:ascii="PT Astra Serif" w:hAnsi="PT Astra Serif"/>
          <w:szCs w:val="26"/>
        </w:rPr>
        <w:t>на первого заместителя Губернатора Томской области.</w:t>
      </w:r>
    </w:p>
    <w:p w:rsidR="00470B95" w:rsidRPr="002C4D81" w:rsidRDefault="00470B95" w:rsidP="002C4D81">
      <w:pPr>
        <w:ind w:firstLine="0"/>
        <w:jc w:val="both"/>
        <w:rPr>
          <w:rFonts w:ascii="PT Astra Serif" w:hAnsi="PT Astra Serif"/>
          <w:szCs w:val="26"/>
        </w:rPr>
      </w:pPr>
    </w:p>
    <w:p w:rsidR="00470B95" w:rsidRDefault="00470B95" w:rsidP="002C4D81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2C4D81" w:rsidRPr="002C4D81" w:rsidRDefault="002C4D81" w:rsidP="002C4D81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2C4D81" w:rsidRPr="002C4D81" w:rsidRDefault="002C4D81" w:rsidP="002C4D81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15029" w:rsidRPr="002C4D81" w:rsidRDefault="002C4D81" w:rsidP="002C4D81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BA2B0B" w:rsidRPr="002C4D81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BA2B0B" w:rsidRPr="002C4D81">
        <w:rPr>
          <w:rFonts w:ascii="PT Astra Serif" w:hAnsi="PT Astra Serif"/>
          <w:szCs w:val="26"/>
        </w:rPr>
        <w:t xml:space="preserve"> Томской области</w:t>
      </w:r>
      <w:r w:rsidR="00BA2B0B" w:rsidRPr="002C4D81">
        <w:rPr>
          <w:rFonts w:ascii="PT Astra Serif" w:hAnsi="PT Astra Serif"/>
          <w:szCs w:val="26"/>
        </w:rPr>
        <w:tab/>
        <w:t xml:space="preserve"> </w:t>
      </w:r>
      <w:r w:rsidR="009768FA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 А.М. </w:t>
      </w:r>
      <w:r w:rsidR="009768FA">
        <w:rPr>
          <w:rFonts w:ascii="PT Astra Serif" w:hAnsi="PT Astra Serif"/>
          <w:szCs w:val="26"/>
        </w:rPr>
        <w:t>Рожков</w:t>
      </w:r>
    </w:p>
    <w:p w:rsidR="00653F6B" w:rsidRDefault="00653F6B" w:rsidP="002C4D81">
      <w:pPr>
        <w:ind w:firstLine="0"/>
        <w:rPr>
          <w:rFonts w:ascii="PT Astra Serif" w:hAnsi="PT Astra Serif"/>
          <w:sz w:val="16"/>
          <w:szCs w:val="16"/>
        </w:rPr>
      </w:pPr>
    </w:p>
    <w:p w:rsidR="00531552" w:rsidRDefault="00531552" w:rsidP="002C4D81">
      <w:pPr>
        <w:ind w:firstLine="0"/>
        <w:rPr>
          <w:rFonts w:ascii="PT Astra Serif" w:hAnsi="PT Astra Serif"/>
          <w:sz w:val="16"/>
          <w:szCs w:val="16"/>
        </w:rPr>
      </w:pPr>
    </w:p>
    <w:p w:rsidR="00531552" w:rsidRDefault="00531552" w:rsidP="002C4D81">
      <w:pPr>
        <w:ind w:firstLine="0"/>
        <w:rPr>
          <w:rFonts w:ascii="PT Astra Serif" w:hAnsi="PT Astra Serif"/>
          <w:sz w:val="16"/>
          <w:szCs w:val="16"/>
        </w:rPr>
      </w:pPr>
    </w:p>
    <w:p w:rsidR="00531552" w:rsidRDefault="00531552" w:rsidP="002C4D81">
      <w:pPr>
        <w:ind w:firstLine="0"/>
        <w:rPr>
          <w:rFonts w:ascii="PT Astra Serif" w:hAnsi="PT Astra Serif"/>
          <w:sz w:val="16"/>
          <w:szCs w:val="16"/>
        </w:rPr>
      </w:pPr>
    </w:p>
    <w:p w:rsidR="00531552" w:rsidRDefault="00531552" w:rsidP="002C4D81">
      <w:pPr>
        <w:ind w:firstLine="0"/>
        <w:rPr>
          <w:rFonts w:ascii="PT Astra Serif" w:hAnsi="PT Astra Serif"/>
          <w:sz w:val="16"/>
          <w:szCs w:val="16"/>
        </w:rPr>
      </w:pPr>
    </w:p>
    <w:p w:rsidR="00531552" w:rsidRDefault="00531552" w:rsidP="002C4D81">
      <w:pPr>
        <w:ind w:firstLine="0"/>
        <w:rPr>
          <w:rFonts w:ascii="PT Astra Serif" w:hAnsi="PT Astra Serif"/>
          <w:sz w:val="16"/>
          <w:szCs w:val="16"/>
        </w:rPr>
      </w:pPr>
    </w:p>
    <w:p w:rsidR="00531552" w:rsidRDefault="00531552" w:rsidP="002C4D81">
      <w:pPr>
        <w:ind w:firstLine="0"/>
        <w:rPr>
          <w:rFonts w:ascii="PT Astra Serif" w:hAnsi="PT Astra Serif"/>
          <w:sz w:val="16"/>
          <w:szCs w:val="16"/>
        </w:rPr>
      </w:pPr>
    </w:p>
    <w:p w:rsidR="00531552" w:rsidRPr="002C4D81" w:rsidRDefault="00531552" w:rsidP="002C4D81">
      <w:pPr>
        <w:ind w:firstLine="0"/>
        <w:rPr>
          <w:rFonts w:ascii="PT Astra Serif" w:hAnsi="PT Astra Serif"/>
          <w:sz w:val="16"/>
          <w:szCs w:val="16"/>
        </w:rPr>
      </w:pPr>
    </w:p>
    <w:p w:rsidR="00603AA8" w:rsidRPr="002C4D81" w:rsidRDefault="002C4D81" w:rsidP="002C4D81">
      <w:pPr>
        <w:ind w:firstLine="0"/>
        <w:rPr>
          <w:rFonts w:ascii="PT Astra Serif" w:hAnsi="PT Astra Serif"/>
          <w:sz w:val="20"/>
        </w:rPr>
      </w:pPr>
      <w:r w:rsidRPr="002C4D81">
        <w:rPr>
          <w:rFonts w:ascii="PT Astra Serif" w:hAnsi="PT Astra Serif"/>
          <w:sz w:val="20"/>
        </w:rPr>
        <w:t>Тимофеев Е.В.</w:t>
      </w:r>
    </w:p>
    <w:p w:rsidR="002C4D81" w:rsidRDefault="002C4D81" w:rsidP="002C4D81">
      <w:pPr>
        <w:ind w:firstLine="0"/>
        <w:rPr>
          <w:rFonts w:ascii="PT Astra Serif" w:hAnsi="PT Astra Serif"/>
          <w:sz w:val="20"/>
        </w:rPr>
      </w:pPr>
      <w:r w:rsidRPr="002C4D81">
        <w:rPr>
          <w:rFonts w:ascii="PT Astra Serif" w:hAnsi="PT Astra Serif"/>
          <w:sz w:val="20"/>
        </w:rPr>
        <w:t>1017mn06.rap2025</w:t>
      </w:r>
    </w:p>
    <w:p w:rsidR="002C4D81" w:rsidRDefault="002C4D81" w:rsidP="002C4D81">
      <w:pPr>
        <w:ind w:firstLine="0"/>
        <w:rPr>
          <w:rFonts w:ascii="PT Astra Serif" w:hAnsi="PT Astra Serif"/>
          <w:sz w:val="20"/>
        </w:rPr>
        <w:sectPr w:rsidR="002C4D81" w:rsidSect="002C4D81">
          <w:headerReference w:type="default" r:id="rId10"/>
          <w:pgSz w:w="11907" w:h="16840" w:code="9"/>
          <w:pgMar w:top="737" w:right="850" w:bottom="567" w:left="1701" w:header="567" w:footer="567" w:gutter="0"/>
          <w:pgNumType w:start="1"/>
          <w:cols w:space="720"/>
          <w:titlePg/>
          <w:docGrid w:linePitch="354"/>
        </w:sectPr>
      </w:pPr>
    </w:p>
    <w:p w:rsidR="002C4D81" w:rsidRDefault="00BA2B0B" w:rsidP="002C4D81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2C4D81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603AA8" w:rsidRPr="002C4D81" w:rsidRDefault="002C4D81" w:rsidP="002C4D81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</w:rPr>
        <w:t xml:space="preserve">к распоряжению </w:t>
      </w:r>
      <w:r w:rsidR="00BA2B0B" w:rsidRPr="002C4D81">
        <w:rPr>
          <w:rFonts w:ascii="PT Astra Serif" w:hAnsi="PT Astra Serif"/>
          <w:sz w:val="24"/>
        </w:rPr>
        <w:t>Администрации Томской области</w:t>
      </w:r>
    </w:p>
    <w:p w:rsidR="00603AA8" w:rsidRPr="002C4D81" w:rsidRDefault="002C4D81" w:rsidP="002C4D81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335F36">
        <w:rPr>
          <w:rFonts w:ascii="PT Astra Serif" w:hAnsi="PT Astra Serif"/>
          <w:sz w:val="24"/>
        </w:rPr>
        <w:t>21.10.2025 № 725-ра</w:t>
      </w:r>
      <w:bookmarkStart w:id="0" w:name="_GoBack"/>
      <w:bookmarkEnd w:id="0"/>
    </w:p>
    <w:p w:rsidR="00603AA8" w:rsidRDefault="00603AA8" w:rsidP="00603AA8">
      <w:pPr>
        <w:jc w:val="center"/>
        <w:rPr>
          <w:rFonts w:ascii="PT Astra Serif" w:hAnsi="PT Astra Serif"/>
          <w:bCs/>
          <w:szCs w:val="26"/>
        </w:rPr>
      </w:pPr>
    </w:p>
    <w:p w:rsidR="002C4D81" w:rsidRPr="002C4D81" w:rsidRDefault="002C4D81" w:rsidP="00603AA8">
      <w:pPr>
        <w:jc w:val="center"/>
        <w:rPr>
          <w:rFonts w:ascii="PT Astra Serif" w:hAnsi="PT Astra Serif"/>
          <w:bCs/>
          <w:szCs w:val="26"/>
        </w:rPr>
      </w:pPr>
    </w:p>
    <w:p w:rsidR="00603AA8" w:rsidRPr="002C4D81" w:rsidRDefault="00BA2B0B" w:rsidP="00531552">
      <w:pPr>
        <w:ind w:firstLine="0"/>
        <w:jc w:val="center"/>
        <w:rPr>
          <w:rFonts w:ascii="PT Astra Serif" w:hAnsi="PT Astra Serif"/>
          <w:bCs/>
          <w:szCs w:val="26"/>
        </w:rPr>
      </w:pPr>
      <w:r w:rsidRPr="002C4D81">
        <w:rPr>
          <w:rFonts w:ascii="PT Astra Serif" w:hAnsi="PT Astra Serif"/>
          <w:bCs/>
          <w:szCs w:val="26"/>
        </w:rPr>
        <w:t>Состав</w:t>
      </w:r>
    </w:p>
    <w:p w:rsidR="00603AA8" w:rsidRPr="002C4D81" w:rsidRDefault="00BA2B0B" w:rsidP="00531552">
      <w:pPr>
        <w:ind w:firstLine="0"/>
        <w:jc w:val="center"/>
        <w:rPr>
          <w:rFonts w:ascii="PT Astra Serif" w:hAnsi="PT Astra Serif" w:cs="Calibri"/>
          <w:szCs w:val="26"/>
        </w:rPr>
      </w:pPr>
      <w:r w:rsidRPr="002C4D81">
        <w:rPr>
          <w:rFonts w:ascii="PT Astra Serif" w:hAnsi="PT Astra Serif" w:cs="Calibri"/>
          <w:szCs w:val="26"/>
        </w:rPr>
        <w:t xml:space="preserve">организационного комитета по подготовке и проведению мероприятий </w:t>
      </w:r>
      <w:r w:rsidRPr="002C4D81">
        <w:rPr>
          <w:rFonts w:ascii="PT Astra Serif" w:hAnsi="PT Astra Serif" w:cs="Calibri"/>
          <w:szCs w:val="26"/>
        </w:rPr>
        <w:br/>
        <w:t xml:space="preserve">на территории Томской области в связи с 40-летием катастрофы </w:t>
      </w:r>
      <w:r w:rsidRPr="002C4D81">
        <w:rPr>
          <w:rFonts w:ascii="PT Astra Serif" w:hAnsi="PT Astra Serif" w:cs="Calibri"/>
          <w:szCs w:val="26"/>
        </w:rPr>
        <w:br/>
        <w:t>на Чернобыльской АЭС</w:t>
      </w:r>
    </w:p>
    <w:p w:rsidR="00603AA8" w:rsidRPr="002C4D81" w:rsidRDefault="00603AA8" w:rsidP="00603AA8">
      <w:pPr>
        <w:jc w:val="center"/>
        <w:rPr>
          <w:rFonts w:ascii="PT Astra Serif" w:hAnsi="PT Astra Serif" w:cs="Calibri"/>
          <w:szCs w:val="26"/>
        </w:rPr>
      </w:pPr>
    </w:p>
    <w:tbl>
      <w:tblPr>
        <w:tblpPr w:leftFromText="180" w:rightFromText="180" w:vertAnchor="text" w:tblpY="1"/>
        <w:tblOverlap w:val="never"/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277"/>
        <w:gridCol w:w="6"/>
        <w:gridCol w:w="6096"/>
      </w:tblGrid>
      <w:tr w:rsidR="002C4D81" w:rsidRPr="002C4D81" w:rsidTr="00A731FC"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Дунаев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Андрей Геннадьевич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первый заместитель Губернатора Томской области – руководитель оргкомитета </w:t>
            </w:r>
          </w:p>
        </w:tc>
      </w:tr>
      <w:tr w:rsidR="002C4D81" w:rsidRPr="002C4D81" w:rsidTr="00A731FC">
        <w:trPr>
          <w:trHeight w:val="993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Грузных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Светлана Николаевна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заместитель Губернатора Томской области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по социальной политике – заместитель руководителя оргкомитета</w:t>
            </w:r>
          </w:p>
        </w:tc>
      </w:tr>
      <w:tr w:rsidR="002C4D81" w:rsidRPr="002C4D81" w:rsidTr="00A731FC">
        <w:trPr>
          <w:trHeight w:val="557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Агеев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Антон Борисович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Колпашевского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557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Альсевич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Светлана Александровна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Верхнекетского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28"/>
        </w:trPr>
        <w:tc>
          <w:tcPr>
            <w:tcW w:w="3181" w:type="dxa"/>
          </w:tcPr>
          <w:p w:rsidR="00603AA8" w:rsidRPr="002C4D81" w:rsidRDefault="00BA2B0B" w:rsidP="00603AA8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C4D81">
              <w:rPr>
                <w:rFonts w:ascii="PT Astra Serif" w:hAnsi="PT Astra Serif"/>
                <w:szCs w:val="26"/>
              </w:rPr>
              <w:t>Андреев</w:t>
            </w:r>
          </w:p>
          <w:p w:rsidR="00603AA8" w:rsidRPr="002C4D81" w:rsidRDefault="00BA2B0B" w:rsidP="00603AA8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C4D81">
              <w:rPr>
                <w:rFonts w:ascii="PT Astra Serif" w:hAnsi="PT Astra Serif"/>
                <w:szCs w:val="26"/>
              </w:rPr>
              <w:t>Андрей Анатольевич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C4D81">
              <w:rPr>
                <w:rFonts w:ascii="PT Astra Serif" w:hAnsi="PT Astra Serif"/>
                <w:szCs w:val="26"/>
              </w:rPr>
              <w:t xml:space="preserve">начальник Главного управления МЧС России </w:t>
            </w:r>
            <w:r w:rsidRPr="002C4D81">
              <w:rPr>
                <w:rFonts w:ascii="PT Astra Serif" w:hAnsi="PT Astra Serif"/>
                <w:szCs w:val="26"/>
              </w:rPr>
              <w:br/>
              <w:t>по Томской области (по согласованию)</w:t>
            </w:r>
          </w:p>
        </w:tc>
      </w:tr>
      <w:tr w:rsidR="002C4D81" w:rsidRPr="002C4D81" w:rsidTr="00A731FC">
        <w:trPr>
          <w:trHeight w:val="628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Архипов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Алексей Михайлович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временно </w:t>
            </w:r>
            <w:proofErr w:type="gramStart"/>
            <w:r w:rsidRPr="002C4D81">
              <w:rPr>
                <w:rFonts w:ascii="PT Astra Serif" w:hAnsi="PT Astra Serif" w:cs="Arial"/>
                <w:szCs w:val="26"/>
              </w:rPr>
              <w:t>исполняющий</w:t>
            </w:r>
            <w:proofErr w:type="gramEnd"/>
            <w:r w:rsidRPr="002C4D81">
              <w:rPr>
                <w:rFonts w:ascii="PT Astra Serif" w:hAnsi="PT Astra Serif" w:cs="Arial"/>
                <w:szCs w:val="26"/>
              </w:rPr>
              <w:t xml:space="preserve"> полномочия Главы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Кривошеинского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30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Важова</w:t>
            </w:r>
            <w:proofErr w:type="spellEnd"/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Лариса Валерьевна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начальник Департамента по культуре Томской области</w:t>
            </w:r>
          </w:p>
        </w:tc>
      </w:tr>
      <w:tr w:rsidR="002C4D81" w:rsidRPr="002C4D81" w:rsidTr="00A731FC">
        <w:trPr>
          <w:trHeight w:val="630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Внушинская</w:t>
            </w:r>
            <w:proofErr w:type="spellEnd"/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Марина Анатольевна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руководитель областного организационно-методического и реабилитационного центра «Чернобыль» (по согласованию)</w:t>
            </w:r>
          </w:p>
        </w:tc>
      </w:tr>
      <w:tr w:rsidR="002C4D81" w:rsidRPr="002C4D81" w:rsidTr="00A731FC">
        <w:trPr>
          <w:trHeight w:val="630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Герасимов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Сергей Иванович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временно </w:t>
            </w:r>
            <w:proofErr w:type="gramStart"/>
            <w:r w:rsidRPr="002C4D81">
              <w:rPr>
                <w:rFonts w:ascii="PT Astra Serif" w:hAnsi="PT Astra Serif" w:cs="Arial"/>
                <w:szCs w:val="26"/>
              </w:rPr>
              <w:t>исполняющий</w:t>
            </w:r>
            <w:proofErr w:type="gramEnd"/>
            <w:r w:rsidRPr="002C4D81">
              <w:rPr>
                <w:rFonts w:ascii="PT Astra Serif" w:hAnsi="PT Astra Serif" w:cs="Arial"/>
                <w:szCs w:val="26"/>
              </w:rPr>
              <w:t xml:space="preserve"> полномочия Главы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Каргасокского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30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Данильчук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Николай Александрович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Асиновского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30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Дениченко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Валерий Валериевич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Мэр городского округа Стрежевой </w:t>
            </w:r>
            <w:r w:rsidR="00531552">
              <w:rPr>
                <w:rFonts w:ascii="PT Astra Serif" w:hAnsi="PT Astra Serif" w:cs="Arial"/>
                <w:szCs w:val="26"/>
              </w:rPr>
              <w:br/>
            </w:r>
            <w:r w:rsidRPr="002C4D81">
              <w:rPr>
                <w:rFonts w:ascii="PT Astra Serif" w:hAnsi="PT Astra Serif" w:cs="Arial"/>
                <w:szCs w:val="26"/>
              </w:rPr>
              <w:t>(по согласованию)</w:t>
            </w:r>
          </w:p>
        </w:tc>
      </w:tr>
      <w:tr w:rsidR="00A731FC" w:rsidRPr="002C4D81" w:rsidTr="00A731FC">
        <w:trPr>
          <w:trHeight w:val="630"/>
        </w:trPr>
        <w:tc>
          <w:tcPr>
            <w:tcW w:w="3181" w:type="dxa"/>
          </w:tcPr>
          <w:p w:rsidR="00A731FC" w:rsidRPr="002C4D81" w:rsidRDefault="00A731FC" w:rsidP="00A731F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Диденко</w:t>
            </w:r>
          </w:p>
          <w:p w:rsidR="00A731FC" w:rsidRPr="002C4D81" w:rsidRDefault="00A731FC" w:rsidP="00A731F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Николай Васильевич</w:t>
            </w:r>
          </w:p>
        </w:tc>
        <w:tc>
          <w:tcPr>
            <w:tcW w:w="277" w:type="dxa"/>
          </w:tcPr>
          <w:p w:rsidR="00A731FC" w:rsidRDefault="00A731FC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A731FC" w:rsidRPr="002C4D81" w:rsidRDefault="00A731FC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Мэр ЗАТО Северск (по согласованию)</w:t>
            </w:r>
          </w:p>
        </w:tc>
      </w:tr>
      <w:tr w:rsidR="002C4D81" w:rsidRPr="002C4D81" w:rsidTr="00A731FC">
        <w:trPr>
          <w:trHeight w:val="1145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Долгов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Анатолий Васильевич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председатель Томской региональной общественной организации участников ликвидации последствий аварии на Чернобыльской АЭС Союз «Чернобыль»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(по согласованию)</w:t>
            </w:r>
          </w:p>
        </w:tc>
      </w:tr>
      <w:tr w:rsidR="002C4D81" w:rsidRPr="002C4D81" w:rsidTr="00A731FC">
        <w:trPr>
          <w:trHeight w:val="664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lastRenderedPageBreak/>
              <w:t xml:space="preserve">Егерь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Сергей Романович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военный комиссар Томской области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(по согласованию)</w:t>
            </w:r>
          </w:p>
        </w:tc>
      </w:tr>
      <w:tr w:rsidR="002C4D81" w:rsidRPr="002C4D81" w:rsidTr="00A731FC">
        <w:trPr>
          <w:trHeight w:val="664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Иванова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Ольга Николаевна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председатель правления городской общественной организации «Союз «Чернобыль» ЗАТО Северск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(по согласованию)</w:t>
            </w:r>
          </w:p>
        </w:tc>
      </w:tr>
      <w:tr w:rsidR="002C4D81" w:rsidRPr="002C4D81" w:rsidTr="00A731FC">
        <w:trPr>
          <w:trHeight w:val="664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Калинина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Марина Геннадьевна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председатель комитета наград Департамента государственной гражданской службы Администрации Томской области</w:t>
            </w:r>
          </w:p>
        </w:tc>
      </w:tr>
      <w:tr w:rsidR="002C4D81" w:rsidRPr="002C4D81" w:rsidTr="00A731FC">
        <w:trPr>
          <w:trHeight w:val="653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Калинюк</w:t>
            </w:r>
            <w:proofErr w:type="spellEnd"/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Юрий Владимирович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начальник Департамента образования Томской области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Карпачев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Константин Владимирович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начальник Департамента информационной политики Администрации Томской области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Киняйкина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Марина Александровна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начальник Департамента социальной защиты населения Томской области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Клишин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Игорь Александрович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Тегульдетского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Костарев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Александр Александрович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Чаинского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Кучер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Владимир Владимирович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Кожевниковско</w:t>
            </w:r>
            <w:r w:rsidR="00531552">
              <w:rPr>
                <w:rFonts w:ascii="PT Astra Serif" w:hAnsi="PT Astra Serif" w:cs="Arial"/>
                <w:szCs w:val="26"/>
              </w:rPr>
              <w:t>го</w:t>
            </w:r>
            <w:proofErr w:type="spellEnd"/>
            <w:r w:rsidR="00531552">
              <w:rPr>
                <w:rFonts w:ascii="PT Astra Serif" w:hAnsi="PT Astra Serif" w:cs="Arial"/>
                <w:szCs w:val="26"/>
              </w:rPr>
              <w:t xml:space="preserve"> района </w:t>
            </w:r>
            <w:r w:rsidRPr="002C4D81">
              <w:rPr>
                <w:rFonts w:ascii="PT Astra Serif" w:hAnsi="PT Astra Serif" w:cs="Arial"/>
                <w:szCs w:val="26"/>
              </w:rPr>
              <w:t>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Мальцев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Дмитрий Борисович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управляющий ГУ –</w:t>
            </w:r>
            <w:r w:rsidR="00BA2B0B" w:rsidRPr="002C4D81">
              <w:rPr>
                <w:rFonts w:ascii="PT Astra Serif" w:hAnsi="PT Astra Serif" w:cs="Arial"/>
                <w:szCs w:val="26"/>
              </w:rPr>
              <w:t xml:space="preserve"> Отделением Фонда пенсионного и социального страхования Российской Федерации по Томской области (по согласованию)</w:t>
            </w:r>
          </w:p>
        </w:tc>
      </w:tr>
      <w:tr w:rsidR="00F6346D" w:rsidRPr="002C4D81" w:rsidTr="00A731FC">
        <w:trPr>
          <w:trHeight w:val="612"/>
        </w:trPr>
        <w:tc>
          <w:tcPr>
            <w:tcW w:w="3181" w:type="dxa"/>
          </w:tcPr>
          <w:p w:rsidR="00F6346D" w:rsidRPr="002C4D81" w:rsidRDefault="00F6346D" w:rsidP="00F6346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Малыхин </w:t>
            </w:r>
          </w:p>
          <w:p w:rsidR="00F6346D" w:rsidRPr="002C4D81" w:rsidRDefault="00F6346D" w:rsidP="00F6346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Александр Алексеевич</w:t>
            </w:r>
          </w:p>
        </w:tc>
        <w:tc>
          <w:tcPr>
            <w:tcW w:w="277" w:type="dxa"/>
          </w:tcPr>
          <w:p w:rsidR="00F6346D" w:rsidRDefault="00F6346D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F6346D" w:rsidRDefault="00F6346D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начальник Департамента по молодежной политике Томской области</w:t>
            </w:r>
          </w:p>
        </w:tc>
      </w:tr>
      <w:tr w:rsidR="00F6346D" w:rsidRPr="002C4D81" w:rsidTr="00A731FC">
        <w:trPr>
          <w:trHeight w:val="612"/>
        </w:trPr>
        <w:tc>
          <w:tcPr>
            <w:tcW w:w="3181" w:type="dxa"/>
          </w:tcPr>
          <w:p w:rsidR="00F6346D" w:rsidRPr="002C4D81" w:rsidRDefault="00F6346D" w:rsidP="00F6346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Махиня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</w:p>
          <w:p w:rsidR="00F6346D" w:rsidRPr="002C4D81" w:rsidRDefault="00F6346D" w:rsidP="00F6346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Дмитрий Александрович</w:t>
            </w:r>
          </w:p>
        </w:tc>
        <w:tc>
          <w:tcPr>
            <w:tcW w:w="277" w:type="dxa"/>
          </w:tcPr>
          <w:p w:rsidR="00F6346D" w:rsidRDefault="00F6346D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F6346D" w:rsidRPr="002C4D81" w:rsidRDefault="00F6346D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Мэр Города Томска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Михкельсон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Александр Карлович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Шегарского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Мозель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Николай Игоревич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председатель Томской городской общественной организации ветеранов (пенсионеров) войны, труда, Вооруженных Сил и правоохранительных органов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Мочалов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Алексей Геннадьевич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Глава Зырянского района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Мысин</w:t>
            </w:r>
            <w:proofErr w:type="spellEnd"/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Владимир Иванович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531552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председатель К</w:t>
            </w:r>
            <w:r w:rsidR="00BA2B0B" w:rsidRPr="002C4D81">
              <w:rPr>
                <w:rFonts w:ascii="PT Astra Serif" w:hAnsi="PT Astra Serif" w:cs="Arial"/>
                <w:szCs w:val="26"/>
              </w:rPr>
              <w:t>омитета общественной безопасности Администрации Томской области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Пьянков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Денис Васильевич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 xml:space="preserve">Глава Александровского района </w:t>
            </w:r>
            <w:r w:rsidR="00BA2B0B" w:rsidRPr="002C4D81">
              <w:rPr>
                <w:rFonts w:ascii="PT Astra Serif" w:hAnsi="PT Astra Serif" w:cs="Arial"/>
                <w:szCs w:val="26"/>
              </w:rPr>
              <w:t>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Ревера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Сергей Петрович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Бакчарского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Рязанова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Елена Анатольевна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Парабельского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Сальков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Юрий Юрьевич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Глава </w:t>
            </w: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Молчановского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района (по согласованию)</w:t>
            </w:r>
          </w:p>
        </w:tc>
      </w:tr>
      <w:tr w:rsidR="00F6346D" w:rsidRPr="002C4D81" w:rsidTr="00A731FC">
        <w:trPr>
          <w:trHeight w:val="612"/>
        </w:trPr>
        <w:tc>
          <w:tcPr>
            <w:tcW w:w="3181" w:type="dxa"/>
          </w:tcPr>
          <w:p w:rsidR="00F6346D" w:rsidRPr="002C4D81" w:rsidRDefault="00F6346D" w:rsidP="00F6346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Сафронов </w:t>
            </w:r>
          </w:p>
          <w:p w:rsidR="00F6346D" w:rsidRPr="002C4D81" w:rsidRDefault="00F6346D" w:rsidP="00F6346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Николай Игоревич</w:t>
            </w:r>
          </w:p>
        </w:tc>
        <w:tc>
          <w:tcPr>
            <w:tcW w:w="277" w:type="dxa"/>
          </w:tcPr>
          <w:p w:rsidR="00F6346D" w:rsidRDefault="00F6346D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F6346D" w:rsidRPr="002C4D81" w:rsidRDefault="00F6346D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консультант комитета социальных коммуникаций </w:t>
            </w:r>
            <w:r>
              <w:rPr>
                <w:rFonts w:ascii="PT Astra Serif" w:hAnsi="PT Astra Serif" w:cs="Arial"/>
                <w:szCs w:val="26"/>
              </w:rPr>
              <w:br/>
            </w:r>
            <w:r w:rsidRPr="002C4D81">
              <w:rPr>
                <w:rFonts w:ascii="PT Astra Serif" w:hAnsi="PT Astra Serif" w:cs="Arial"/>
                <w:szCs w:val="26"/>
              </w:rPr>
              <w:t>и общественно-политических процессов Департамента внутренней политики и социальных коммуникаций Администрации Томской области – секретарь оргкомитета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Сиберт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Ирина Ивановна</w:t>
            </w:r>
          </w:p>
        </w:tc>
        <w:tc>
          <w:tcPr>
            <w:tcW w:w="277" w:type="dxa"/>
          </w:tcPr>
          <w:p w:rsidR="00603AA8" w:rsidRPr="002C4D81" w:rsidRDefault="00531552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Глава Первомайского района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Соловьёва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Нелли Александровна</w:t>
            </w:r>
          </w:p>
        </w:tc>
        <w:tc>
          <w:tcPr>
            <w:tcW w:w="277" w:type="dxa"/>
          </w:tcPr>
          <w:p w:rsidR="00603AA8" w:rsidRPr="002C4D81" w:rsidRDefault="00531552" w:rsidP="0053155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9768FA" w:rsidP="009768FA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 xml:space="preserve">Глава города </w:t>
            </w:r>
            <w:r w:rsidR="002B6A03">
              <w:rPr>
                <w:rFonts w:ascii="PT Astra Serif" w:hAnsi="PT Astra Serif" w:cs="Arial"/>
                <w:szCs w:val="26"/>
              </w:rPr>
              <w:t>Кедров</w:t>
            </w:r>
            <w:r>
              <w:rPr>
                <w:rFonts w:ascii="PT Astra Serif" w:hAnsi="PT Astra Serif" w:cs="Arial"/>
                <w:szCs w:val="26"/>
              </w:rPr>
              <w:t>ого</w:t>
            </w:r>
            <w:r w:rsidR="002B6A03">
              <w:rPr>
                <w:rFonts w:ascii="PT Astra Serif" w:hAnsi="PT Astra Serif" w:cs="Arial"/>
                <w:szCs w:val="26"/>
              </w:rPr>
              <w:t xml:space="preserve"> </w:t>
            </w:r>
            <w:r w:rsidR="00BA2B0B" w:rsidRPr="002C4D81">
              <w:rPr>
                <w:rFonts w:ascii="PT Astra Serif" w:hAnsi="PT Astra Serif" w:cs="Arial"/>
                <w:szCs w:val="26"/>
              </w:rPr>
              <w:t>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Тимофеев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Егор Викторович</w:t>
            </w:r>
          </w:p>
        </w:tc>
        <w:tc>
          <w:tcPr>
            <w:tcW w:w="277" w:type="dxa"/>
          </w:tcPr>
          <w:p w:rsidR="00603AA8" w:rsidRPr="002C4D81" w:rsidRDefault="00531552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53155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начальник Департамента внутренней политики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и социальных коммуникаций Администрации Томской области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Феденёв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Александр Михайлович</w:t>
            </w:r>
          </w:p>
        </w:tc>
        <w:tc>
          <w:tcPr>
            <w:tcW w:w="277" w:type="dxa"/>
          </w:tcPr>
          <w:p w:rsidR="00603AA8" w:rsidRPr="002C4D81" w:rsidRDefault="00DD63A4" w:rsidP="00DD63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заместите</w:t>
            </w:r>
            <w:r w:rsidR="00DD63A4">
              <w:rPr>
                <w:rFonts w:ascii="PT Astra Serif" w:hAnsi="PT Astra Serif" w:cs="Arial"/>
                <w:szCs w:val="26"/>
              </w:rPr>
              <w:t>ль Губернатора Томской области –</w:t>
            </w:r>
            <w:r w:rsidRPr="002C4D81">
              <w:rPr>
                <w:rFonts w:ascii="PT Astra Serif" w:hAnsi="PT Astra Serif" w:cs="Arial"/>
                <w:szCs w:val="26"/>
              </w:rPr>
              <w:t xml:space="preserve"> начальник Департамента финансов Томской области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Фидаров</w:t>
            </w:r>
            <w:proofErr w:type="spellEnd"/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Роберт Олегович</w:t>
            </w:r>
          </w:p>
        </w:tc>
        <w:tc>
          <w:tcPr>
            <w:tcW w:w="277" w:type="dxa"/>
          </w:tcPr>
          <w:p w:rsidR="00603AA8" w:rsidRPr="002C4D81" w:rsidRDefault="00DD63A4" w:rsidP="00DD63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начальник Департамента здравоохранения Томской области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Хрячков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Павел Петрович</w:t>
            </w:r>
          </w:p>
        </w:tc>
        <w:tc>
          <w:tcPr>
            <w:tcW w:w="277" w:type="dxa"/>
          </w:tcPr>
          <w:p w:rsidR="00603AA8" w:rsidRPr="002C4D81" w:rsidRDefault="00DD63A4" w:rsidP="00DD63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Глава Томского района (по согласованию)</w:t>
            </w:r>
          </w:p>
        </w:tc>
      </w:tr>
      <w:tr w:rsidR="002C4D81" w:rsidRPr="002C4D81" w:rsidTr="00A731FC">
        <w:trPr>
          <w:trHeight w:val="612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Черкашин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Валерий Владимирович</w:t>
            </w:r>
          </w:p>
        </w:tc>
        <w:tc>
          <w:tcPr>
            <w:tcW w:w="277" w:type="dxa"/>
          </w:tcPr>
          <w:p w:rsidR="00603AA8" w:rsidRPr="002C4D81" w:rsidRDefault="00DD63A4" w:rsidP="00DD63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102" w:type="dxa"/>
            <w:gridSpan w:val="2"/>
          </w:tcPr>
          <w:p w:rsidR="00603AA8" w:rsidRPr="002C4D81" w:rsidRDefault="00BA2B0B" w:rsidP="00603AA8">
            <w:pPr>
              <w:shd w:val="clear" w:color="auto" w:fill="FFFFFF"/>
              <w:ind w:firstLine="0"/>
              <w:jc w:val="both"/>
              <w:outlineLvl w:val="2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 xml:space="preserve">председатель Томского регионального отделения Всероссийской общественной организации ветеранов (пенсионеров) войны, труда, Вооруженных Сил </w:t>
            </w:r>
            <w:r w:rsidRPr="002C4D81">
              <w:rPr>
                <w:rFonts w:ascii="PT Astra Serif" w:hAnsi="PT Astra Serif" w:cs="Arial"/>
                <w:szCs w:val="26"/>
              </w:rPr>
              <w:br/>
              <w:t>и правоохранительных органов (по согласованию)</w:t>
            </w:r>
          </w:p>
        </w:tc>
      </w:tr>
      <w:tr w:rsidR="002C4D81" w:rsidRPr="002C4D81" w:rsidTr="00A731FC">
        <w:trPr>
          <w:trHeight w:val="533"/>
        </w:trPr>
        <w:tc>
          <w:tcPr>
            <w:tcW w:w="3181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proofErr w:type="spellStart"/>
            <w:r w:rsidRPr="002C4D81">
              <w:rPr>
                <w:rFonts w:ascii="PT Astra Serif" w:hAnsi="PT Astra Serif" w:cs="Arial"/>
                <w:szCs w:val="26"/>
              </w:rPr>
              <w:t>Шрейдер</w:t>
            </w:r>
            <w:proofErr w:type="spellEnd"/>
            <w:r w:rsidRPr="002C4D81">
              <w:rPr>
                <w:rFonts w:ascii="PT Astra Serif" w:hAnsi="PT Astra Serif" w:cs="Arial"/>
                <w:szCs w:val="26"/>
              </w:rPr>
              <w:t xml:space="preserve"> </w:t>
            </w:r>
          </w:p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Ольга Анатольевна</w:t>
            </w:r>
          </w:p>
        </w:tc>
        <w:tc>
          <w:tcPr>
            <w:tcW w:w="283" w:type="dxa"/>
            <w:gridSpan w:val="2"/>
          </w:tcPr>
          <w:p w:rsidR="00603AA8" w:rsidRPr="002C4D81" w:rsidRDefault="00DD63A4" w:rsidP="00DD63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Cs w:val="26"/>
              </w:rPr>
              <w:t>–</w:t>
            </w:r>
          </w:p>
        </w:tc>
        <w:tc>
          <w:tcPr>
            <w:tcW w:w="6096" w:type="dxa"/>
          </w:tcPr>
          <w:p w:rsidR="00603AA8" w:rsidRPr="002C4D81" w:rsidRDefault="00BA2B0B" w:rsidP="00603AA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Arial"/>
                <w:szCs w:val="26"/>
              </w:rPr>
            </w:pPr>
            <w:r w:rsidRPr="002C4D81">
              <w:rPr>
                <w:rFonts w:ascii="PT Astra Serif" w:hAnsi="PT Astra Serif" w:cs="Arial"/>
                <w:szCs w:val="26"/>
              </w:rPr>
              <w:t>начальник Департамента муниципального развития Администрации Томской области</w:t>
            </w:r>
          </w:p>
        </w:tc>
      </w:tr>
    </w:tbl>
    <w:p w:rsidR="00115029" w:rsidRPr="002C4D81" w:rsidRDefault="00115029" w:rsidP="00115029">
      <w:pPr>
        <w:ind w:firstLine="0"/>
        <w:rPr>
          <w:rFonts w:ascii="PT Astra Serif" w:hAnsi="PT Astra Serif"/>
          <w:sz w:val="20"/>
        </w:rPr>
      </w:pPr>
    </w:p>
    <w:sectPr w:rsidR="00115029" w:rsidRPr="002C4D81" w:rsidSect="00531552">
      <w:pgSz w:w="11907" w:h="16840" w:code="9"/>
      <w:pgMar w:top="851" w:right="850" w:bottom="567" w:left="1701" w:header="567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552" w:rsidRDefault="00531552">
      <w:r>
        <w:separator/>
      </w:r>
    </w:p>
  </w:endnote>
  <w:endnote w:type="continuationSeparator" w:id="0">
    <w:p w:rsidR="00531552" w:rsidRDefault="0053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552" w:rsidRDefault="00531552">
      <w:r>
        <w:separator/>
      </w:r>
    </w:p>
  </w:footnote>
  <w:footnote w:type="continuationSeparator" w:id="0">
    <w:p w:rsidR="00531552" w:rsidRDefault="00531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552" w:rsidRPr="002C4D81" w:rsidRDefault="00531552" w:rsidP="006E2769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8A4258">
      <w:rPr>
        <w:b w:val="0"/>
        <w:sz w:val="24"/>
        <w:szCs w:val="24"/>
      </w:rPr>
      <w:fldChar w:fldCharType="begin"/>
    </w:r>
    <w:r w:rsidRPr="008A4258">
      <w:rPr>
        <w:b w:val="0"/>
        <w:sz w:val="24"/>
        <w:szCs w:val="24"/>
      </w:rPr>
      <w:instrText>PAGE   \* MERGEFORMAT</w:instrText>
    </w:r>
    <w:r w:rsidRPr="008A4258">
      <w:rPr>
        <w:b w:val="0"/>
        <w:sz w:val="24"/>
        <w:szCs w:val="24"/>
      </w:rPr>
      <w:fldChar w:fldCharType="separate"/>
    </w:r>
    <w:r w:rsidR="00335F36">
      <w:rPr>
        <w:b w:val="0"/>
        <w:noProof/>
        <w:sz w:val="24"/>
        <w:szCs w:val="24"/>
      </w:rPr>
      <w:t>3</w:t>
    </w:r>
    <w:r w:rsidRPr="008A4258">
      <w:rPr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D51DA"/>
    <w:multiLevelType w:val="hybridMultilevel"/>
    <w:tmpl w:val="A1ACCBCA"/>
    <w:lvl w:ilvl="0" w:tplc="4AD8AC9A">
      <w:start w:val="1"/>
      <w:numFmt w:val="decimal"/>
      <w:lvlText w:val="%1."/>
      <w:lvlJc w:val="left"/>
      <w:pPr>
        <w:ind w:left="1287" w:hanging="360"/>
      </w:pPr>
    </w:lvl>
    <w:lvl w:ilvl="1" w:tplc="05B40FA0" w:tentative="1">
      <w:start w:val="1"/>
      <w:numFmt w:val="lowerLetter"/>
      <w:lvlText w:val="%2."/>
      <w:lvlJc w:val="left"/>
      <w:pPr>
        <w:ind w:left="2007" w:hanging="360"/>
      </w:pPr>
    </w:lvl>
    <w:lvl w:ilvl="2" w:tplc="C8A0398C" w:tentative="1">
      <w:start w:val="1"/>
      <w:numFmt w:val="lowerRoman"/>
      <w:lvlText w:val="%3."/>
      <w:lvlJc w:val="right"/>
      <w:pPr>
        <w:ind w:left="2727" w:hanging="180"/>
      </w:pPr>
    </w:lvl>
    <w:lvl w:ilvl="3" w:tplc="1010A232" w:tentative="1">
      <w:start w:val="1"/>
      <w:numFmt w:val="decimal"/>
      <w:lvlText w:val="%4."/>
      <w:lvlJc w:val="left"/>
      <w:pPr>
        <w:ind w:left="3447" w:hanging="360"/>
      </w:pPr>
    </w:lvl>
    <w:lvl w:ilvl="4" w:tplc="C806354A" w:tentative="1">
      <w:start w:val="1"/>
      <w:numFmt w:val="lowerLetter"/>
      <w:lvlText w:val="%5."/>
      <w:lvlJc w:val="left"/>
      <w:pPr>
        <w:ind w:left="4167" w:hanging="360"/>
      </w:pPr>
    </w:lvl>
    <w:lvl w:ilvl="5" w:tplc="A406E77E" w:tentative="1">
      <w:start w:val="1"/>
      <w:numFmt w:val="lowerRoman"/>
      <w:lvlText w:val="%6."/>
      <w:lvlJc w:val="right"/>
      <w:pPr>
        <w:ind w:left="4887" w:hanging="180"/>
      </w:pPr>
    </w:lvl>
    <w:lvl w:ilvl="6" w:tplc="7CB2461A" w:tentative="1">
      <w:start w:val="1"/>
      <w:numFmt w:val="decimal"/>
      <w:lvlText w:val="%7."/>
      <w:lvlJc w:val="left"/>
      <w:pPr>
        <w:ind w:left="5607" w:hanging="360"/>
      </w:pPr>
    </w:lvl>
    <w:lvl w:ilvl="7" w:tplc="E5DE02C6" w:tentative="1">
      <w:start w:val="1"/>
      <w:numFmt w:val="lowerLetter"/>
      <w:lvlText w:val="%8."/>
      <w:lvlJc w:val="left"/>
      <w:pPr>
        <w:ind w:left="6327" w:hanging="360"/>
      </w:pPr>
    </w:lvl>
    <w:lvl w:ilvl="8" w:tplc="D13A5E9C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9B14351"/>
    <w:multiLevelType w:val="hybridMultilevel"/>
    <w:tmpl w:val="16BEB7F6"/>
    <w:lvl w:ilvl="0" w:tplc="BCAA743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93686486" w:tentative="1">
      <w:start w:val="1"/>
      <w:numFmt w:val="lowerLetter"/>
      <w:lvlText w:val="%2."/>
      <w:lvlJc w:val="left"/>
      <w:pPr>
        <w:ind w:left="1137" w:hanging="360"/>
      </w:pPr>
    </w:lvl>
    <w:lvl w:ilvl="2" w:tplc="08981F7E" w:tentative="1">
      <w:start w:val="1"/>
      <w:numFmt w:val="lowerRoman"/>
      <w:lvlText w:val="%3."/>
      <w:lvlJc w:val="right"/>
      <w:pPr>
        <w:ind w:left="1857" w:hanging="180"/>
      </w:pPr>
    </w:lvl>
    <w:lvl w:ilvl="3" w:tplc="84F66012" w:tentative="1">
      <w:start w:val="1"/>
      <w:numFmt w:val="decimal"/>
      <w:lvlText w:val="%4."/>
      <w:lvlJc w:val="left"/>
      <w:pPr>
        <w:ind w:left="2577" w:hanging="360"/>
      </w:pPr>
    </w:lvl>
    <w:lvl w:ilvl="4" w:tplc="F3709D06" w:tentative="1">
      <w:start w:val="1"/>
      <w:numFmt w:val="lowerLetter"/>
      <w:lvlText w:val="%5."/>
      <w:lvlJc w:val="left"/>
      <w:pPr>
        <w:ind w:left="3297" w:hanging="360"/>
      </w:pPr>
    </w:lvl>
    <w:lvl w:ilvl="5" w:tplc="86F25DE6" w:tentative="1">
      <w:start w:val="1"/>
      <w:numFmt w:val="lowerRoman"/>
      <w:lvlText w:val="%6."/>
      <w:lvlJc w:val="right"/>
      <w:pPr>
        <w:ind w:left="4017" w:hanging="180"/>
      </w:pPr>
    </w:lvl>
    <w:lvl w:ilvl="6" w:tplc="C2142A38" w:tentative="1">
      <w:start w:val="1"/>
      <w:numFmt w:val="decimal"/>
      <w:lvlText w:val="%7."/>
      <w:lvlJc w:val="left"/>
      <w:pPr>
        <w:ind w:left="4737" w:hanging="360"/>
      </w:pPr>
    </w:lvl>
    <w:lvl w:ilvl="7" w:tplc="301891A6" w:tentative="1">
      <w:start w:val="1"/>
      <w:numFmt w:val="lowerLetter"/>
      <w:lvlText w:val="%8."/>
      <w:lvlJc w:val="left"/>
      <w:pPr>
        <w:ind w:left="5457" w:hanging="360"/>
      </w:pPr>
    </w:lvl>
    <w:lvl w:ilvl="8" w:tplc="24A8B454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D990280"/>
    <w:multiLevelType w:val="hybridMultilevel"/>
    <w:tmpl w:val="FFA05590"/>
    <w:lvl w:ilvl="0" w:tplc="15B63DDE">
      <w:start w:val="1"/>
      <w:numFmt w:val="decimal"/>
      <w:lvlText w:val="%1)"/>
      <w:lvlJc w:val="left"/>
      <w:pPr>
        <w:ind w:left="720" w:hanging="360"/>
      </w:pPr>
    </w:lvl>
    <w:lvl w:ilvl="1" w:tplc="D3086586">
      <w:start w:val="1"/>
      <w:numFmt w:val="lowerLetter"/>
      <w:lvlText w:val="%2."/>
      <w:lvlJc w:val="left"/>
      <w:pPr>
        <w:ind w:left="1440" w:hanging="360"/>
      </w:pPr>
    </w:lvl>
    <w:lvl w:ilvl="2" w:tplc="4F6EC3E8">
      <w:start w:val="1"/>
      <w:numFmt w:val="lowerRoman"/>
      <w:lvlText w:val="%3."/>
      <w:lvlJc w:val="right"/>
      <w:pPr>
        <w:ind w:left="2160" w:hanging="180"/>
      </w:pPr>
    </w:lvl>
    <w:lvl w:ilvl="3" w:tplc="277C49FA">
      <w:start w:val="1"/>
      <w:numFmt w:val="decimal"/>
      <w:lvlText w:val="%4."/>
      <w:lvlJc w:val="left"/>
      <w:pPr>
        <w:ind w:left="2880" w:hanging="360"/>
      </w:pPr>
    </w:lvl>
    <w:lvl w:ilvl="4" w:tplc="8ABAA5C8">
      <w:start w:val="1"/>
      <w:numFmt w:val="lowerLetter"/>
      <w:lvlText w:val="%5."/>
      <w:lvlJc w:val="left"/>
      <w:pPr>
        <w:ind w:left="3600" w:hanging="360"/>
      </w:pPr>
    </w:lvl>
    <w:lvl w:ilvl="5" w:tplc="75D61570">
      <w:start w:val="1"/>
      <w:numFmt w:val="lowerRoman"/>
      <w:lvlText w:val="%6."/>
      <w:lvlJc w:val="right"/>
      <w:pPr>
        <w:ind w:left="4320" w:hanging="180"/>
      </w:pPr>
    </w:lvl>
    <w:lvl w:ilvl="6" w:tplc="EC60C6A8">
      <w:start w:val="1"/>
      <w:numFmt w:val="decimal"/>
      <w:lvlText w:val="%7."/>
      <w:lvlJc w:val="left"/>
      <w:pPr>
        <w:ind w:left="5040" w:hanging="360"/>
      </w:pPr>
    </w:lvl>
    <w:lvl w:ilvl="7" w:tplc="9DBA6630">
      <w:start w:val="1"/>
      <w:numFmt w:val="lowerLetter"/>
      <w:lvlText w:val="%8."/>
      <w:lvlJc w:val="left"/>
      <w:pPr>
        <w:ind w:left="5760" w:hanging="360"/>
      </w:pPr>
    </w:lvl>
    <w:lvl w:ilvl="8" w:tplc="B66E446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649F8"/>
    <w:multiLevelType w:val="hybridMultilevel"/>
    <w:tmpl w:val="777C4A36"/>
    <w:lvl w:ilvl="0" w:tplc="5C6C2BBC">
      <w:start w:val="1"/>
      <w:numFmt w:val="decimal"/>
      <w:lvlText w:val="%1)"/>
      <w:lvlJc w:val="left"/>
      <w:pPr>
        <w:ind w:left="446" w:hanging="360"/>
      </w:pPr>
      <w:rPr>
        <w:rFonts w:hint="default"/>
      </w:rPr>
    </w:lvl>
    <w:lvl w:ilvl="1" w:tplc="1B8E9250" w:tentative="1">
      <w:start w:val="1"/>
      <w:numFmt w:val="lowerLetter"/>
      <w:lvlText w:val="%2."/>
      <w:lvlJc w:val="left"/>
      <w:pPr>
        <w:ind w:left="1166" w:hanging="360"/>
      </w:pPr>
    </w:lvl>
    <w:lvl w:ilvl="2" w:tplc="834C8452" w:tentative="1">
      <w:start w:val="1"/>
      <w:numFmt w:val="lowerRoman"/>
      <w:lvlText w:val="%3."/>
      <w:lvlJc w:val="right"/>
      <w:pPr>
        <w:ind w:left="1886" w:hanging="180"/>
      </w:pPr>
    </w:lvl>
    <w:lvl w:ilvl="3" w:tplc="AB465058" w:tentative="1">
      <w:start w:val="1"/>
      <w:numFmt w:val="decimal"/>
      <w:lvlText w:val="%4."/>
      <w:lvlJc w:val="left"/>
      <w:pPr>
        <w:ind w:left="2606" w:hanging="360"/>
      </w:pPr>
    </w:lvl>
    <w:lvl w:ilvl="4" w:tplc="D242E934" w:tentative="1">
      <w:start w:val="1"/>
      <w:numFmt w:val="lowerLetter"/>
      <w:lvlText w:val="%5."/>
      <w:lvlJc w:val="left"/>
      <w:pPr>
        <w:ind w:left="3326" w:hanging="360"/>
      </w:pPr>
    </w:lvl>
    <w:lvl w:ilvl="5" w:tplc="228802DA" w:tentative="1">
      <w:start w:val="1"/>
      <w:numFmt w:val="lowerRoman"/>
      <w:lvlText w:val="%6."/>
      <w:lvlJc w:val="right"/>
      <w:pPr>
        <w:ind w:left="4046" w:hanging="180"/>
      </w:pPr>
    </w:lvl>
    <w:lvl w:ilvl="6" w:tplc="CBC0F93C" w:tentative="1">
      <w:start w:val="1"/>
      <w:numFmt w:val="decimal"/>
      <w:lvlText w:val="%7."/>
      <w:lvlJc w:val="left"/>
      <w:pPr>
        <w:ind w:left="4766" w:hanging="360"/>
      </w:pPr>
    </w:lvl>
    <w:lvl w:ilvl="7" w:tplc="05D8784C" w:tentative="1">
      <w:start w:val="1"/>
      <w:numFmt w:val="lowerLetter"/>
      <w:lvlText w:val="%8."/>
      <w:lvlJc w:val="left"/>
      <w:pPr>
        <w:ind w:left="5486" w:hanging="360"/>
      </w:pPr>
    </w:lvl>
    <w:lvl w:ilvl="8" w:tplc="93907A5A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5">
    <w:nsid w:val="3D3A07AF"/>
    <w:multiLevelType w:val="hybridMultilevel"/>
    <w:tmpl w:val="EA5A1796"/>
    <w:lvl w:ilvl="0" w:tplc="A154AA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4EE146" w:tentative="1">
      <w:start w:val="1"/>
      <w:numFmt w:val="lowerLetter"/>
      <w:lvlText w:val="%2."/>
      <w:lvlJc w:val="left"/>
      <w:pPr>
        <w:ind w:left="1440" w:hanging="360"/>
      </w:pPr>
    </w:lvl>
    <w:lvl w:ilvl="2" w:tplc="DE62D0E4" w:tentative="1">
      <w:start w:val="1"/>
      <w:numFmt w:val="lowerRoman"/>
      <w:lvlText w:val="%3."/>
      <w:lvlJc w:val="right"/>
      <w:pPr>
        <w:ind w:left="2160" w:hanging="180"/>
      </w:pPr>
    </w:lvl>
    <w:lvl w:ilvl="3" w:tplc="311C48D2" w:tentative="1">
      <w:start w:val="1"/>
      <w:numFmt w:val="decimal"/>
      <w:lvlText w:val="%4."/>
      <w:lvlJc w:val="left"/>
      <w:pPr>
        <w:ind w:left="2880" w:hanging="360"/>
      </w:pPr>
    </w:lvl>
    <w:lvl w:ilvl="4" w:tplc="2C6EF030" w:tentative="1">
      <w:start w:val="1"/>
      <w:numFmt w:val="lowerLetter"/>
      <w:lvlText w:val="%5."/>
      <w:lvlJc w:val="left"/>
      <w:pPr>
        <w:ind w:left="3600" w:hanging="360"/>
      </w:pPr>
    </w:lvl>
    <w:lvl w:ilvl="5" w:tplc="09C2BB26" w:tentative="1">
      <w:start w:val="1"/>
      <w:numFmt w:val="lowerRoman"/>
      <w:lvlText w:val="%6."/>
      <w:lvlJc w:val="right"/>
      <w:pPr>
        <w:ind w:left="4320" w:hanging="180"/>
      </w:pPr>
    </w:lvl>
    <w:lvl w:ilvl="6" w:tplc="266A3A80" w:tentative="1">
      <w:start w:val="1"/>
      <w:numFmt w:val="decimal"/>
      <w:lvlText w:val="%7."/>
      <w:lvlJc w:val="left"/>
      <w:pPr>
        <w:ind w:left="5040" w:hanging="360"/>
      </w:pPr>
    </w:lvl>
    <w:lvl w:ilvl="7" w:tplc="BB5C4140" w:tentative="1">
      <w:start w:val="1"/>
      <w:numFmt w:val="lowerLetter"/>
      <w:lvlText w:val="%8."/>
      <w:lvlJc w:val="left"/>
      <w:pPr>
        <w:ind w:left="5760" w:hanging="360"/>
      </w:pPr>
    </w:lvl>
    <w:lvl w:ilvl="8" w:tplc="9B9A07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D05BDF"/>
    <w:multiLevelType w:val="hybridMultilevel"/>
    <w:tmpl w:val="83085F1C"/>
    <w:lvl w:ilvl="0" w:tplc="9760A58C">
      <w:start w:val="1"/>
      <w:numFmt w:val="decimal"/>
      <w:lvlText w:val="%1)"/>
      <w:lvlJc w:val="left"/>
      <w:pPr>
        <w:ind w:left="720" w:hanging="360"/>
      </w:pPr>
      <w:rPr>
        <w:rFonts w:hint="default"/>
        <w:strike/>
      </w:rPr>
    </w:lvl>
    <w:lvl w:ilvl="1" w:tplc="5DAE3EBE" w:tentative="1">
      <w:start w:val="1"/>
      <w:numFmt w:val="lowerLetter"/>
      <w:lvlText w:val="%2."/>
      <w:lvlJc w:val="left"/>
      <w:pPr>
        <w:ind w:left="1440" w:hanging="360"/>
      </w:pPr>
    </w:lvl>
    <w:lvl w:ilvl="2" w:tplc="59F69292" w:tentative="1">
      <w:start w:val="1"/>
      <w:numFmt w:val="lowerRoman"/>
      <w:lvlText w:val="%3."/>
      <w:lvlJc w:val="right"/>
      <w:pPr>
        <w:ind w:left="2160" w:hanging="180"/>
      </w:pPr>
    </w:lvl>
    <w:lvl w:ilvl="3" w:tplc="589606B4" w:tentative="1">
      <w:start w:val="1"/>
      <w:numFmt w:val="decimal"/>
      <w:lvlText w:val="%4."/>
      <w:lvlJc w:val="left"/>
      <w:pPr>
        <w:ind w:left="2880" w:hanging="360"/>
      </w:pPr>
    </w:lvl>
    <w:lvl w:ilvl="4" w:tplc="A8D22F80" w:tentative="1">
      <w:start w:val="1"/>
      <w:numFmt w:val="lowerLetter"/>
      <w:lvlText w:val="%5."/>
      <w:lvlJc w:val="left"/>
      <w:pPr>
        <w:ind w:left="3600" w:hanging="360"/>
      </w:pPr>
    </w:lvl>
    <w:lvl w:ilvl="5" w:tplc="9B64DBD2" w:tentative="1">
      <w:start w:val="1"/>
      <w:numFmt w:val="lowerRoman"/>
      <w:lvlText w:val="%6."/>
      <w:lvlJc w:val="right"/>
      <w:pPr>
        <w:ind w:left="4320" w:hanging="180"/>
      </w:pPr>
    </w:lvl>
    <w:lvl w:ilvl="6" w:tplc="97228F58" w:tentative="1">
      <w:start w:val="1"/>
      <w:numFmt w:val="decimal"/>
      <w:lvlText w:val="%7."/>
      <w:lvlJc w:val="left"/>
      <w:pPr>
        <w:ind w:left="5040" w:hanging="360"/>
      </w:pPr>
    </w:lvl>
    <w:lvl w:ilvl="7" w:tplc="A1085DEC" w:tentative="1">
      <w:start w:val="1"/>
      <w:numFmt w:val="lowerLetter"/>
      <w:lvlText w:val="%8."/>
      <w:lvlJc w:val="left"/>
      <w:pPr>
        <w:ind w:left="5760" w:hanging="360"/>
      </w:pPr>
    </w:lvl>
    <w:lvl w:ilvl="8" w:tplc="7B5298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D3140D"/>
    <w:multiLevelType w:val="hybridMultilevel"/>
    <w:tmpl w:val="9784188C"/>
    <w:lvl w:ilvl="0" w:tplc="A7F03D78">
      <w:start w:val="1"/>
      <w:numFmt w:val="decimal"/>
      <w:lvlText w:val="%1."/>
      <w:lvlJc w:val="left"/>
      <w:pPr>
        <w:ind w:left="360" w:hanging="360"/>
      </w:pPr>
    </w:lvl>
    <w:lvl w:ilvl="1" w:tplc="A9FE1BA8">
      <w:start w:val="1"/>
      <w:numFmt w:val="lowerLetter"/>
      <w:lvlText w:val="%2."/>
      <w:lvlJc w:val="left"/>
      <w:pPr>
        <w:ind w:left="1440" w:hanging="360"/>
      </w:pPr>
    </w:lvl>
    <w:lvl w:ilvl="2" w:tplc="74124FC0">
      <w:start w:val="1"/>
      <w:numFmt w:val="lowerRoman"/>
      <w:lvlText w:val="%3."/>
      <w:lvlJc w:val="right"/>
      <w:pPr>
        <w:ind w:left="2160" w:hanging="180"/>
      </w:pPr>
    </w:lvl>
    <w:lvl w:ilvl="3" w:tplc="0186F0E8">
      <w:start w:val="1"/>
      <w:numFmt w:val="decimal"/>
      <w:lvlText w:val="%4."/>
      <w:lvlJc w:val="left"/>
      <w:pPr>
        <w:ind w:left="2880" w:hanging="360"/>
      </w:pPr>
    </w:lvl>
    <w:lvl w:ilvl="4" w:tplc="A5ECBFB8">
      <w:start w:val="1"/>
      <w:numFmt w:val="lowerLetter"/>
      <w:lvlText w:val="%5."/>
      <w:lvlJc w:val="left"/>
      <w:pPr>
        <w:ind w:left="3600" w:hanging="360"/>
      </w:pPr>
    </w:lvl>
    <w:lvl w:ilvl="5" w:tplc="7C10E034">
      <w:start w:val="1"/>
      <w:numFmt w:val="lowerRoman"/>
      <w:lvlText w:val="%6."/>
      <w:lvlJc w:val="right"/>
      <w:pPr>
        <w:ind w:left="4320" w:hanging="180"/>
      </w:pPr>
    </w:lvl>
    <w:lvl w:ilvl="6" w:tplc="DEC4AD64">
      <w:start w:val="1"/>
      <w:numFmt w:val="decimal"/>
      <w:lvlText w:val="%7."/>
      <w:lvlJc w:val="left"/>
      <w:pPr>
        <w:ind w:left="5040" w:hanging="360"/>
      </w:pPr>
    </w:lvl>
    <w:lvl w:ilvl="7" w:tplc="74CAC866">
      <w:start w:val="1"/>
      <w:numFmt w:val="lowerLetter"/>
      <w:lvlText w:val="%8."/>
      <w:lvlJc w:val="left"/>
      <w:pPr>
        <w:ind w:left="5760" w:hanging="360"/>
      </w:pPr>
    </w:lvl>
    <w:lvl w:ilvl="8" w:tplc="940E73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4F5B14"/>
    <w:multiLevelType w:val="hybridMultilevel"/>
    <w:tmpl w:val="66146C4E"/>
    <w:lvl w:ilvl="0" w:tplc="C7A235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1322ED4" w:tentative="1">
      <w:start w:val="1"/>
      <w:numFmt w:val="lowerLetter"/>
      <w:lvlText w:val="%2."/>
      <w:lvlJc w:val="left"/>
      <w:pPr>
        <w:ind w:left="1440" w:hanging="360"/>
      </w:pPr>
    </w:lvl>
    <w:lvl w:ilvl="2" w:tplc="C102E1D4" w:tentative="1">
      <w:start w:val="1"/>
      <w:numFmt w:val="lowerRoman"/>
      <w:lvlText w:val="%3."/>
      <w:lvlJc w:val="right"/>
      <w:pPr>
        <w:ind w:left="2160" w:hanging="180"/>
      </w:pPr>
    </w:lvl>
    <w:lvl w:ilvl="3" w:tplc="3AD08DB2" w:tentative="1">
      <w:start w:val="1"/>
      <w:numFmt w:val="decimal"/>
      <w:lvlText w:val="%4."/>
      <w:lvlJc w:val="left"/>
      <w:pPr>
        <w:ind w:left="2880" w:hanging="360"/>
      </w:pPr>
    </w:lvl>
    <w:lvl w:ilvl="4" w:tplc="5D1EAE0C" w:tentative="1">
      <w:start w:val="1"/>
      <w:numFmt w:val="lowerLetter"/>
      <w:lvlText w:val="%5."/>
      <w:lvlJc w:val="left"/>
      <w:pPr>
        <w:ind w:left="3600" w:hanging="360"/>
      </w:pPr>
    </w:lvl>
    <w:lvl w:ilvl="5" w:tplc="6EA2AE40" w:tentative="1">
      <w:start w:val="1"/>
      <w:numFmt w:val="lowerRoman"/>
      <w:lvlText w:val="%6."/>
      <w:lvlJc w:val="right"/>
      <w:pPr>
        <w:ind w:left="4320" w:hanging="180"/>
      </w:pPr>
    </w:lvl>
    <w:lvl w:ilvl="6" w:tplc="57EC4DFA" w:tentative="1">
      <w:start w:val="1"/>
      <w:numFmt w:val="decimal"/>
      <w:lvlText w:val="%7."/>
      <w:lvlJc w:val="left"/>
      <w:pPr>
        <w:ind w:left="5040" w:hanging="360"/>
      </w:pPr>
    </w:lvl>
    <w:lvl w:ilvl="7" w:tplc="D6DC5AD8" w:tentative="1">
      <w:start w:val="1"/>
      <w:numFmt w:val="lowerLetter"/>
      <w:lvlText w:val="%8."/>
      <w:lvlJc w:val="left"/>
      <w:pPr>
        <w:ind w:left="5760" w:hanging="360"/>
      </w:pPr>
    </w:lvl>
    <w:lvl w:ilvl="8" w:tplc="888E4F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C5A72"/>
    <w:multiLevelType w:val="hybridMultilevel"/>
    <w:tmpl w:val="75385210"/>
    <w:lvl w:ilvl="0" w:tplc="374E05B8">
      <w:start w:val="1"/>
      <w:numFmt w:val="decimal"/>
      <w:lvlText w:val="%1)"/>
      <w:lvlJc w:val="left"/>
      <w:pPr>
        <w:ind w:left="720" w:hanging="360"/>
      </w:pPr>
    </w:lvl>
    <w:lvl w:ilvl="1" w:tplc="AF76F336">
      <w:start w:val="1"/>
      <w:numFmt w:val="lowerLetter"/>
      <w:lvlText w:val="%2."/>
      <w:lvlJc w:val="left"/>
      <w:pPr>
        <w:ind w:left="1440" w:hanging="360"/>
      </w:pPr>
    </w:lvl>
    <w:lvl w:ilvl="2" w:tplc="E72287E6">
      <w:start w:val="1"/>
      <w:numFmt w:val="lowerRoman"/>
      <w:lvlText w:val="%3."/>
      <w:lvlJc w:val="right"/>
      <w:pPr>
        <w:ind w:left="2160" w:hanging="180"/>
      </w:pPr>
    </w:lvl>
    <w:lvl w:ilvl="3" w:tplc="1E3688D6">
      <w:start w:val="1"/>
      <w:numFmt w:val="decimal"/>
      <w:lvlText w:val="%4."/>
      <w:lvlJc w:val="left"/>
      <w:pPr>
        <w:ind w:left="2880" w:hanging="360"/>
      </w:pPr>
    </w:lvl>
    <w:lvl w:ilvl="4" w:tplc="21C28EF0">
      <w:start w:val="1"/>
      <w:numFmt w:val="lowerLetter"/>
      <w:lvlText w:val="%5."/>
      <w:lvlJc w:val="left"/>
      <w:pPr>
        <w:ind w:left="3600" w:hanging="360"/>
      </w:pPr>
    </w:lvl>
    <w:lvl w:ilvl="5" w:tplc="0E145B6E">
      <w:start w:val="1"/>
      <w:numFmt w:val="lowerRoman"/>
      <w:lvlText w:val="%6."/>
      <w:lvlJc w:val="right"/>
      <w:pPr>
        <w:ind w:left="4320" w:hanging="180"/>
      </w:pPr>
    </w:lvl>
    <w:lvl w:ilvl="6" w:tplc="FE4C6332">
      <w:start w:val="1"/>
      <w:numFmt w:val="decimal"/>
      <w:lvlText w:val="%7."/>
      <w:lvlJc w:val="left"/>
      <w:pPr>
        <w:ind w:left="5040" w:hanging="360"/>
      </w:pPr>
    </w:lvl>
    <w:lvl w:ilvl="7" w:tplc="D5BE5F3A">
      <w:start w:val="1"/>
      <w:numFmt w:val="lowerLetter"/>
      <w:lvlText w:val="%8."/>
      <w:lvlJc w:val="left"/>
      <w:pPr>
        <w:ind w:left="5760" w:hanging="360"/>
      </w:pPr>
    </w:lvl>
    <w:lvl w:ilvl="8" w:tplc="97F4154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E00969"/>
    <w:multiLevelType w:val="hybridMultilevel"/>
    <w:tmpl w:val="7EF86096"/>
    <w:lvl w:ilvl="0" w:tplc="7D3018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92089E6" w:tentative="1">
      <w:start w:val="1"/>
      <w:numFmt w:val="lowerLetter"/>
      <w:lvlText w:val="%2."/>
      <w:lvlJc w:val="left"/>
      <w:pPr>
        <w:ind w:left="1800" w:hanging="360"/>
      </w:pPr>
    </w:lvl>
    <w:lvl w:ilvl="2" w:tplc="DB40A72C" w:tentative="1">
      <w:start w:val="1"/>
      <w:numFmt w:val="lowerRoman"/>
      <w:lvlText w:val="%3."/>
      <w:lvlJc w:val="right"/>
      <w:pPr>
        <w:ind w:left="2520" w:hanging="180"/>
      </w:pPr>
    </w:lvl>
    <w:lvl w:ilvl="3" w:tplc="E6BC667C" w:tentative="1">
      <w:start w:val="1"/>
      <w:numFmt w:val="decimal"/>
      <w:lvlText w:val="%4."/>
      <w:lvlJc w:val="left"/>
      <w:pPr>
        <w:ind w:left="3240" w:hanging="360"/>
      </w:pPr>
    </w:lvl>
    <w:lvl w:ilvl="4" w:tplc="41A4C41E" w:tentative="1">
      <w:start w:val="1"/>
      <w:numFmt w:val="lowerLetter"/>
      <w:lvlText w:val="%5."/>
      <w:lvlJc w:val="left"/>
      <w:pPr>
        <w:ind w:left="3960" w:hanging="360"/>
      </w:pPr>
    </w:lvl>
    <w:lvl w:ilvl="5" w:tplc="282EC276" w:tentative="1">
      <w:start w:val="1"/>
      <w:numFmt w:val="lowerRoman"/>
      <w:lvlText w:val="%6."/>
      <w:lvlJc w:val="right"/>
      <w:pPr>
        <w:ind w:left="4680" w:hanging="180"/>
      </w:pPr>
    </w:lvl>
    <w:lvl w:ilvl="6" w:tplc="ADBC71C8" w:tentative="1">
      <w:start w:val="1"/>
      <w:numFmt w:val="decimal"/>
      <w:lvlText w:val="%7."/>
      <w:lvlJc w:val="left"/>
      <w:pPr>
        <w:ind w:left="5400" w:hanging="360"/>
      </w:pPr>
    </w:lvl>
    <w:lvl w:ilvl="7" w:tplc="81286022" w:tentative="1">
      <w:start w:val="1"/>
      <w:numFmt w:val="lowerLetter"/>
      <w:lvlText w:val="%8."/>
      <w:lvlJc w:val="left"/>
      <w:pPr>
        <w:ind w:left="6120" w:hanging="360"/>
      </w:pPr>
    </w:lvl>
    <w:lvl w:ilvl="8" w:tplc="5AFC069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C92653"/>
    <w:multiLevelType w:val="hybridMultilevel"/>
    <w:tmpl w:val="C8747D66"/>
    <w:lvl w:ilvl="0" w:tplc="31DACD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2BA45AA" w:tentative="1">
      <w:start w:val="1"/>
      <w:numFmt w:val="lowerLetter"/>
      <w:lvlText w:val="%2."/>
      <w:lvlJc w:val="left"/>
      <w:pPr>
        <w:ind w:left="1440" w:hanging="360"/>
      </w:pPr>
    </w:lvl>
    <w:lvl w:ilvl="2" w:tplc="135ADF1A" w:tentative="1">
      <w:start w:val="1"/>
      <w:numFmt w:val="lowerRoman"/>
      <w:lvlText w:val="%3."/>
      <w:lvlJc w:val="right"/>
      <w:pPr>
        <w:ind w:left="2160" w:hanging="180"/>
      </w:pPr>
    </w:lvl>
    <w:lvl w:ilvl="3" w:tplc="89808202" w:tentative="1">
      <w:start w:val="1"/>
      <w:numFmt w:val="decimal"/>
      <w:lvlText w:val="%4."/>
      <w:lvlJc w:val="left"/>
      <w:pPr>
        <w:ind w:left="2880" w:hanging="360"/>
      </w:pPr>
    </w:lvl>
    <w:lvl w:ilvl="4" w:tplc="ECA2930C" w:tentative="1">
      <w:start w:val="1"/>
      <w:numFmt w:val="lowerLetter"/>
      <w:lvlText w:val="%5."/>
      <w:lvlJc w:val="left"/>
      <w:pPr>
        <w:ind w:left="3600" w:hanging="360"/>
      </w:pPr>
    </w:lvl>
    <w:lvl w:ilvl="5" w:tplc="AA585FBA" w:tentative="1">
      <w:start w:val="1"/>
      <w:numFmt w:val="lowerRoman"/>
      <w:lvlText w:val="%6."/>
      <w:lvlJc w:val="right"/>
      <w:pPr>
        <w:ind w:left="4320" w:hanging="180"/>
      </w:pPr>
    </w:lvl>
    <w:lvl w:ilvl="6" w:tplc="F63CFCB6" w:tentative="1">
      <w:start w:val="1"/>
      <w:numFmt w:val="decimal"/>
      <w:lvlText w:val="%7."/>
      <w:lvlJc w:val="left"/>
      <w:pPr>
        <w:ind w:left="5040" w:hanging="360"/>
      </w:pPr>
    </w:lvl>
    <w:lvl w:ilvl="7" w:tplc="89DEB3E2" w:tentative="1">
      <w:start w:val="1"/>
      <w:numFmt w:val="lowerLetter"/>
      <w:lvlText w:val="%8."/>
      <w:lvlJc w:val="left"/>
      <w:pPr>
        <w:ind w:left="5760" w:hanging="360"/>
      </w:pPr>
    </w:lvl>
    <w:lvl w:ilvl="8" w:tplc="969674E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5"/>
  </w:num>
  <w:num w:numId="11">
    <w:abstractNumId w:val="3"/>
  </w:num>
  <w:num w:numId="12">
    <w:abstractNumId w:val="11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AE1"/>
    <w:rsid w:val="00000B79"/>
    <w:rsid w:val="00002C69"/>
    <w:rsid w:val="000048E1"/>
    <w:rsid w:val="00010DB0"/>
    <w:rsid w:val="00023E16"/>
    <w:rsid w:val="00025468"/>
    <w:rsid w:val="000260F7"/>
    <w:rsid w:val="00032A5A"/>
    <w:rsid w:val="00035EF5"/>
    <w:rsid w:val="00041E19"/>
    <w:rsid w:val="00043985"/>
    <w:rsid w:val="000453DD"/>
    <w:rsid w:val="00050FDD"/>
    <w:rsid w:val="000527A3"/>
    <w:rsid w:val="00054109"/>
    <w:rsid w:val="00054398"/>
    <w:rsid w:val="0006597B"/>
    <w:rsid w:val="00080992"/>
    <w:rsid w:val="00082DD1"/>
    <w:rsid w:val="00084170"/>
    <w:rsid w:val="000844A8"/>
    <w:rsid w:val="0008645C"/>
    <w:rsid w:val="00087542"/>
    <w:rsid w:val="000936BC"/>
    <w:rsid w:val="000A140A"/>
    <w:rsid w:val="000A52D0"/>
    <w:rsid w:val="000B0A0A"/>
    <w:rsid w:val="000B503E"/>
    <w:rsid w:val="000C2BD0"/>
    <w:rsid w:val="000D0B81"/>
    <w:rsid w:val="000E4141"/>
    <w:rsid w:val="000E6988"/>
    <w:rsid w:val="000E7E2B"/>
    <w:rsid w:val="000F139F"/>
    <w:rsid w:val="001142F9"/>
    <w:rsid w:val="00115029"/>
    <w:rsid w:val="001159C7"/>
    <w:rsid w:val="00116832"/>
    <w:rsid w:val="0011723B"/>
    <w:rsid w:val="00117408"/>
    <w:rsid w:val="00136C8C"/>
    <w:rsid w:val="00152258"/>
    <w:rsid w:val="00153824"/>
    <w:rsid w:val="00161691"/>
    <w:rsid w:val="00170324"/>
    <w:rsid w:val="00180ED0"/>
    <w:rsid w:val="00194655"/>
    <w:rsid w:val="0019500D"/>
    <w:rsid w:val="00195441"/>
    <w:rsid w:val="00195873"/>
    <w:rsid w:val="00197057"/>
    <w:rsid w:val="001A3850"/>
    <w:rsid w:val="001B0483"/>
    <w:rsid w:val="001B0611"/>
    <w:rsid w:val="001C4EA9"/>
    <w:rsid w:val="001D0AFF"/>
    <w:rsid w:val="001D20E0"/>
    <w:rsid w:val="001E2FBD"/>
    <w:rsid w:val="001E7727"/>
    <w:rsid w:val="001F26AF"/>
    <w:rsid w:val="001F2F7C"/>
    <w:rsid w:val="00201C59"/>
    <w:rsid w:val="00202A25"/>
    <w:rsid w:val="002077F3"/>
    <w:rsid w:val="00216015"/>
    <w:rsid w:val="00225E93"/>
    <w:rsid w:val="002323EB"/>
    <w:rsid w:val="0024543C"/>
    <w:rsid w:val="00246D96"/>
    <w:rsid w:val="0024765F"/>
    <w:rsid w:val="00250788"/>
    <w:rsid w:val="0025178C"/>
    <w:rsid w:val="002563EA"/>
    <w:rsid w:val="00257990"/>
    <w:rsid w:val="002611C4"/>
    <w:rsid w:val="002640C0"/>
    <w:rsid w:val="002664A1"/>
    <w:rsid w:val="002669FC"/>
    <w:rsid w:val="00272FD9"/>
    <w:rsid w:val="00287B3C"/>
    <w:rsid w:val="002A10DC"/>
    <w:rsid w:val="002A6178"/>
    <w:rsid w:val="002A67C0"/>
    <w:rsid w:val="002B02DE"/>
    <w:rsid w:val="002B6A03"/>
    <w:rsid w:val="002C2AF9"/>
    <w:rsid w:val="002C4A08"/>
    <w:rsid w:val="002C4D81"/>
    <w:rsid w:val="002D69D5"/>
    <w:rsid w:val="002E08EA"/>
    <w:rsid w:val="002E0D5B"/>
    <w:rsid w:val="002F308D"/>
    <w:rsid w:val="0030246A"/>
    <w:rsid w:val="00302B85"/>
    <w:rsid w:val="00312389"/>
    <w:rsid w:val="003138F8"/>
    <w:rsid w:val="00320B4D"/>
    <w:rsid w:val="003246CA"/>
    <w:rsid w:val="00324F3B"/>
    <w:rsid w:val="00327C47"/>
    <w:rsid w:val="00330396"/>
    <w:rsid w:val="00332E19"/>
    <w:rsid w:val="00335F36"/>
    <w:rsid w:val="0033742D"/>
    <w:rsid w:val="0034408B"/>
    <w:rsid w:val="0034420B"/>
    <w:rsid w:val="00344D77"/>
    <w:rsid w:val="003462EE"/>
    <w:rsid w:val="003467F1"/>
    <w:rsid w:val="00346F89"/>
    <w:rsid w:val="0036639B"/>
    <w:rsid w:val="00372EE6"/>
    <w:rsid w:val="0038473E"/>
    <w:rsid w:val="003861BF"/>
    <w:rsid w:val="0038631C"/>
    <w:rsid w:val="00387AA0"/>
    <w:rsid w:val="00387D97"/>
    <w:rsid w:val="00396FBE"/>
    <w:rsid w:val="003A14A8"/>
    <w:rsid w:val="003A2356"/>
    <w:rsid w:val="003A582B"/>
    <w:rsid w:val="003A7DDE"/>
    <w:rsid w:val="003B514D"/>
    <w:rsid w:val="003B6FAB"/>
    <w:rsid w:val="003B734E"/>
    <w:rsid w:val="003D1BA3"/>
    <w:rsid w:val="003D4C7F"/>
    <w:rsid w:val="003E45C5"/>
    <w:rsid w:val="003E4FE9"/>
    <w:rsid w:val="003E52BA"/>
    <w:rsid w:val="003F5EC8"/>
    <w:rsid w:val="00406095"/>
    <w:rsid w:val="00413EA5"/>
    <w:rsid w:val="00425D01"/>
    <w:rsid w:val="004357CF"/>
    <w:rsid w:val="00437EE2"/>
    <w:rsid w:val="00461D52"/>
    <w:rsid w:val="004652F9"/>
    <w:rsid w:val="00470074"/>
    <w:rsid w:val="00470B95"/>
    <w:rsid w:val="00475CC5"/>
    <w:rsid w:val="00482557"/>
    <w:rsid w:val="0048769D"/>
    <w:rsid w:val="004C029E"/>
    <w:rsid w:val="004C4E67"/>
    <w:rsid w:val="004D0FF3"/>
    <w:rsid w:val="004D1A11"/>
    <w:rsid w:val="004F3DD0"/>
    <w:rsid w:val="004F5A2A"/>
    <w:rsid w:val="004F5B80"/>
    <w:rsid w:val="00507731"/>
    <w:rsid w:val="00517D13"/>
    <w:rsid w:val="00531552"/>
    <w:rsid w:val="005315F6"/>
    <w:rsid w:val="005324F7"/>
    <w:rsid w:val="005357BB"/>
    <w:rsid w:val="0053650F"/>
    <w:rsid w:val="0055794D"/>
    <w:rsid w:val="00560F0D"/>
    <w:rsid w:val="0056442D"/>
    <w:rsid w:val="00567816"/>
    <w:rsid w:val="00570B17"/>
    <w:rsid w:val="00573986"/>
    <w:rsid w:val="00574F19"/>
    <w:rsid w:val="005864C3"/>
    <w:rsid w:val="005915E1"/>
    <w:rsid w:val="005A5010"/>
    <w:rsid w:val="005A61B0"/>
    <w:rsid w:val="005B0EFA"/>
    <w:rsid w:val="005B601E"/>
    <w:rsid w:val="005E7A01"/>
    <w:rsid w:val="005F0AEB"/>
    <w:rsid w:val="005F203C"/>
    <w:rsid w:val="005F262D"/>
    <w:rsid w:val="005F2727"/>
    <w:rsid w:val="005F3C6A"/>
    <w:rsid w:val="005F3F97"/>
    <w:rsid w:val="005F54C7"/>
    <w:rsid w:val="00603AA8"/>
    <w:rsid w:val="00605F9A"/>
    <w:rsid w:val="006110B4"/>
    <w:rsid w:val="00611986"/>
    <w:rsid w:val="00614471"/>
    <w:rsid w:val="0062458A"/>
    <w:rsid w:val="00636B46"/>
    <w:rsid w:val="00642361"/>
    <w:rsid w:val="006444F4"/>
    <w:rsid w:val="006525A5"/>
    <w:rsid w:val="00653F6B"/>
    <w:rsid w:val="0065682A"/>
    <w:rsid w:val="006608F6"/>
    <w:rsid w:val="0067071F"/>
    <w:rsid w:val="006709C5"/>
    <w:rsid w:val="00680712"/>
    <w:rsid w:val="00687F75"/>
    <w:rsid w:val="00694D8E"/>
    <w:rsid w:val="006B1425"/>
    <w:rsid w:val="006B46FA"/>
    <w:rsid w:val="006B6AE1"/>
    <w:rsid w:val="006B7162"/>
    <w:rsid w:val="006E2769"/>
    <w:rsid w:val="006E59EF"/>
    <w:rsid w:val="006E7A8D"/>
    <w:rsid w:val="006F638C"/>
    <w:rsid w:val="00717CD0"/>
    <w:rsid w:val="007411D6"/>
    <w:rsid w:val="00742081"/>
    <w:rsid w:val="00746766"/>
    <w:rsid w:val="00763808"/>
    <w:rsid w:val="00773C2E"/>
    <w:rsid w:val="00784B9F"/>
    <w:rsid w:val="00786019"/>
    <w:rsid w:val="00791648"/>
    <w:rsid w:val="00793DDC"/>
    <w:rsid w:val="007961C6"/>
    <w:rsid w:val="007965BA"/>
    <w:rsid w:val="00797B3A"/>
    <w:rsid w:val="00797CEC"/>
    <w:rsid w:val="007A2DE6"/>
    <w:rsid w:val="007B0362"/>
    <w:rsid w:val="007B316A"/>
    <w:rsid w:val="007B45E4"/>
    <w:rsid w:val="007C03C2"/>
    <w:rsid w:val="007C2752"/>
    <w:rsid w:val="007C4C2A"/>
    <w:rsid w:val="007D27BB"/>
    <w:rsid w:val="007D4242"/>
    <w:rsid w:val="007E583A"/>
    <w:rsid w:val="007F07DE"/>
    <w:rsid w:val="0080205C"/>
    <w:rsid w:val="00805A5A"/>
    <w:rsid w:val="008060D9"/>
    <w:rsid w:val="00811264"/>
    <w:rsid w:val="00811F98"/>
    <w:rsid w:val="00824013"/>
    <w:rsid w:val="0082672A"/>
    <w:rsid w:val="00830015"/>
    <w:rsid w:val="008306CF"/>
    <w:rsid w:val="00831280"/>
    <w:rsid w:val="00847EBB"/>
    <w:rsid w:val="008514AC"/>
    <w:rsid w:val="00855F59"/>
    <w:rsid w:val="008568BA"/>
    <w:rsid w:val="008571F1"/>
    <w:rsid w:val="008616F7"/>
    <w:rsid w:val="00861BD4"/>
    <w:rsid w:val="008642A6"/>
    <w:rsid w:val="00872434"/>
    <w:rsid w:val="0087371A"/>
    <w:rsid w:val="00876960"/>
    <w:rsid w:val="00881840"/>
    <w:rsid w:val="008854D0"/>
    <w:rsid w:val="00887B02"/>
    <w:rsid w:val="00890EBA"/>
    <w:rsid w:val="00893316"/>
    <w:rsid w:val="0089622D"/>
    <w:rsid w:val="00897A47"/>
    <w:rsid w:val="008A05F9"/>
    <w:rsid w:val="008A4258"/>
    <w:rsid w:val="008A5595"/>
    <w:rsid w:val="008A6270"/>
    <w:rsid w:val="008B7FFA"/>
    <w:rsid w:val="008C238E"/>
    <w:rsid w:val="008C3F37"/>
    <w:rsid w:val="008D1E0B"/>
    <w:rsid w:val="008D7FF0"/>
    <w:rsid w:val="009026E5"/>
    <w:rsid w:val="00907A18"/>
    <w:rsid w:val="00926D42"/>
    <w:rsid w:val="00926FFD"/>
    <w:rsid w:val="0093109C"/>
    <w:rsid w:val="00937A00"/>
    <w:rsid w:val="009411B2"/>
    <w:rsid w:val="00942B4A"/>
    <w:rsid w:val="0094666A"/>
    <w:rsid w:val="00952672"/>
    <w:rsid w:val="0097035E"/>
    <w:rsid w:val="00974670"/>
    <w:rsid w:val="00974DF6"/>
    <w:rsid w:val="009768FA"/>
    <w:rsid w:val="00977631"/>
    <w:rsid w:val="009914D0"/>
    <w:rsid w:val="00995339"/>
    <w:rsid w:val="009A346C"/>
    <w:rsid w:val="009A3FDA"/>
    <w:rsid w:val="009B4F94"/>
    <w:rsid w:val="009B6262"/>
    <w:rsid w:val="009C0418"/>
    <w:rsid w:val="009C1C82"/>
    <w:rsid w:val="009C7639"/>
    <w:rsid w:val="009D7FE9"/>
    <w:rsid w:val="009F1A14"/>
    <w:rsid w:val="009F692A"/>
    <w:rsid w:val="00A00CB6"/>
    <w:rsid w:val="00A012EC"/>
    <w:rsid w:val="00A01341"/>
    <w:rsid w:val="00A022C2"/>
    <w:rsid w:val="00A1742D"/>
    <w:rsid w:val="00A20688"/>
    <w:rsid w:val="00A20C37"/>
    <w:rsid w:val="00A214E6"/>
    <w:rsid w:val="00A30D45"/>
    <w:rsid w:val="00A3639A"/>
    <w:rsid w:val="00A41DF6"/>
    <w:rsid w:val="00A53E58"/>
    <w:rsid w:val="00A55D3D"/>
    <w:rsid w:val="00A56975"/>
    <w:rsid w:val="00A577F6"/>
    <w:rsid w:val="00A60B89"/>
    <w:rsid w:val="00A63214"/>
    <w:rsid w:val="00A64071"/>
    <w:rsid w:val="00A65A5F"/>
    <w:rsid w:val="00A731FC"/>
    <w:rsid w:val="00A87B1C"/>
    <w:rsid w:val="00A90BCC"/>
    <w:rsid w:val="00A9727D"/>
    <w:rsid w:val="00AA3782"/>
    <w:rsid w:val="00AA5393"/>
    <w:rsid w:val="00AB141B"/>
    <w:rsid w:val="00AB29DC"/>
    <w:rsid w:val="00AB346C"/>
    <w:rsid w:val="00AB3B23"/>
    <w:rsid w:val="00AC4B1C"/>
    <w:rsid w:val="00AD10BC"/>
    <w:rsid w:val="00AE1CAC"/>
    <w:rsid w:val="00AF3380"/>
    <w:rsid w:val="00B010EF"/>
    <w:rsid w:val="00B02E8D"/>
    <w:rsid w:val="00B1267C"/>
    <w:rsid w:val="00B24350"/>
    <w:rsid w:val="00B42965"/>
    <w:rsid w:val="00B635B2"/>
    <w:rsid w:val="00B65F95"/>
    <w:rsid w:val="00B66821"/>
    <w:rsid w:val="00B71E5D"/>
    <w:rsid w:val="00B76A3B"/>
    <w:rsid w:val="00B776B4"/>
    <w:rsid w:val="00B80890"/>
    <w:rsid w:val="00B820E5"/>
    <w:rsid w:val="00B8562E"/>
    <w:rsid w:val="00B93204"/>
    <w:rsid w:val="00B950F9"/>
    <w:rsid w:val="00B96D40"/>
    <w:rsid w:val="00B979D6"/>
    <w:rsid w:val="00B97C4E"/>
    <w:rsid w:val="00BA05BD"/>
    <w:rsid w:val="00BA2B0B"/>
    <w:rsid w:val="00BA4CF8"/>
    <w:rsid w:val="00BC7795"/>
    <w:rsid w:val="00BD3E5B"/>
    <w:rsid w:val="00BF4BC7"/>
    <w:rsid w:val="00BF7AEE"/>
    <w:rsid w:val="00C1220B"/>
    <w:rsid w:val="00C1331F"/>
    <w:rsid w:val="00C2333C"/>
    <w:rsid w:val="00C30577"/>
    <w:rsid w:val="00C30AA7"/>
    <w:rsid w:val="00C34829"/>
    <w:rsid w:val="00C43050"/>
    <w:rsid w:val="00C441DB"/>
    <w:rsid w:val="00C457EB"/>
    <w:rsid w:val="00C50D76"/>
    <w:rsid w:val="00C52C0C"/>
    <w:rsid w:val="00C570CF"/>
    <w:rsid w:val="00C65623"/>
    <w:rsid w:val="00C67101"/>
    <w:rsid w:val="00C7089C"/>
    <w:rsid w:val="00C80A49"/>
    <w:rsid w:val="00C812F8"/>
    <w:rsid w:val="00C81742"/>
    <w:rsid w:val="00C91C15"/>
    <w:rsid w:val="00CA5351"/>
    <w:rsid w:val="00CA54D0"/>
    <w:rsid w:val="00CB3570"/>
    <w:rsid w:val="00CB3F3B"/>
    <w:rsid w:val="00CB51C6"/>
    <w:rsid w:val="00CB638A"/>
    <w:rsid w:val="00CC00E6"/>
    <w:rsid w:val="00CD33AA"/>
    <w:rsid w:val="00CD719A"/>
    <w:rsid w:val="00CE5276"/>
    <w:rsid w:val="00CE6CFC"/>
    <w:rsid w:val="00CE7761"/>
    <w:rsid w:val="00D00523"/>
    <w:rsid w:val="00D01F29"/>
    <w:rsid w:val="00D06CB0"/>
    <w:rsid w:val="00D14961"/>
    <w:rsid w:val="00D214C6"/>
    <w:rsid w:val="00D254A9"/>
    <w:rsid w:val="00D34B51"/>
    <w:rsid w:val="00D44126"/>
    <w:rsid w:val="00D56618"/>
    <w:rsid w:val="00D63ECC"/>
    <w:rsid w:val="00D70011"/>
    <w:rsid w:val="00D81395"/>
    <w:rsid w:val="00D83451"/>
    <w:rsid w:val="00D91FFA"/>
    <w:rsid w:val="00DA7B18"/>
    <w:rsid w:val="00DB2EFB"/>
    <w:rsid w:val="00DB35B4"/>
    <w:rsid w:val="00DB603F"/>
    <w:rsid w:val="00DD63A4"/>
    <w:rsid w:val="00DE26E2"/>
    <w:rsid w:val="00DE4701"/>
    <w:rsid w:val="00DE73D4"/>
    <w:rsid w:val="00DE7AE7"/>
    <w:rsid w:val="00E0281D"/>
    <w:rsid w:val="00E12238"/>
    <w:rsid w:val="00E1344A"/>
    <w:rsid w:val="00E22AB3"/>
    <w:rsid w:val="00E23356"/>
    <w:rsid w:val="00E26579"/>
    <w:rsid w:val="00E46970"/>
    <w:rsid w:val="00E53650"/>
    <w:rsid w:val="00E71846"/>
    <w:rsid w:val="00E80F38"/>
    <w:rsid w:val="00E8123B"/>
    <w:rsid w:val="00E851D8"/>
    <w:rsid w:val="00E9334F"/>
    <w:rsid w:val="00E9375F"/>
    <w:rsid w:val="00E93D35"/>
    <w:rsid w:val="00EA463F"/>
    <w:rsid w:val="00EA4BBD"/>
    <w:rsid w:val="00EB526F"/>
    <w:rsid w:val="00EB7C85"/>
    <w:rsid w:val="00EE0BA7"/>
    <w:rsid w:val="00EE1820"/>
    <w:rsid w:val="00EE381E"/>
    <w:rsid w:val="00EE39C8"/>
    <w:rsid w:val="00EF27BF"/>
    <w:rsid w:val="00F00D50"/>
    <w:rsid w:val="00F0734C"/>
    <w:rsid w:val="00F2354C"/>
    <w:rsid w:val="00F244B1"/>
    <w:rsid w:val="00F37437"/>
    <w:rsid w:val="00F37637"/>
    <w:rsid w:val="00F5191D"/>
    <w:rsid w:val="00F527C2"/>
    <w:rsid w:val="00F5773C"/>
    <w:rsid w:val="00F6346D"/>
    <w:rsid w:val="00F70D7E"/>
    <w:rsid w:val="00F7478D"/>
    <w:rsid w:val="00F816C9"/>
    <w:rsid w:val="00F82D85"/>
    <w:rsid w:val="00F847FC"/>
    <w:rsid w:val="00F93D11"/>
    <w:rsid w:val="00F95D82"/>
    <w:rsid w:val="00FA133C"/>
    <w:rsid w:val="00FA5382"/>
    <w:rsid w:val="00FA5F3C"/>
    <w:rsid w:val="00FB2421"/>
    <w:rsid w:val="00FB33F7"/>
    <w:rsid w:val="00FB5848"/>
    <w:rsid w:val="00FB7FD5"/>
    <w:rsid w:val="00FC6E74"/>
    <w:rsid w:val="00FC791B"/>
    <w:rsid w:val="00FD35DF"/>
    <w:rsid w:val="00FD40B7"/>
    <w:rsid w:val="00FD737C"/>
    <w:rsid w:val="00FF29F2"/>
    <w:rsid w:val="00FF6558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AE1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next w:val="a"/>
    <w:link w:val="10"/>
    <w:uiPriority w:val="99"/>
    <w:qFormat/>
    <w:rsid w:val="006B6AE1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x-none"/>
    </w:rPr>
  </w:style>
  <w:style w:type="paragraph" w:styleId="2">
    <w:name w:val="heading 2"/>
    <w:basedOn w:val="a"/>
    <w:next w:val="a"/>
    <w:link w:val="20"/>
    <w:uiPriority w:val="99"/>
    <w:unhideWhenUsed/>
    <w:qFormat/>
    <w:rsid w:val="006B6A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B6AE1"/>
    <w:pPr>
      <w:keepNext/>
      <w:spacing w:before="240" w:after="60"/>
      <w:outlineLvl w:val="2"/>
    </w:pPr>
    <w:rPr>
      <w:rFonts w:ascii="Cambria" w:hAnsi="Cambria"/>
      <w:b/>
      <w:bCs/>
      <w:szCs w:val="26"/>
      <w:lang w:val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6B6AE1"/>
    <w:pPr>
      <w:keepNext/>
      <w:ind w:firstLine="0"/>
      <w:outlineLvl w:val="3"/>
    </w:pPr>
    <w:rPr>
      <w:b/>
      <w:bCs/>
      <w:color w:val="000000"/>
      <w:sz w:val="25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uiPriority w:val="99"/>
    <w:rsid w:val="006B6AE1"/>
    <w:pPr>
      <w:ind w:firstLine="0"/>
      <w:jc w:val="both"/>
    </w:pPr>
    <w:rPr>
      <w:sz w:val="20"/>
      <w:lang w:val="x-none"/>
    </w:rPr>
  </w:style>
  <w:style w:type="character" w:customStyle="1" w:styleId="a4">
    <w:name w:val="Основной текст Знак"/>
    <w:link w:val="a3"/>
    <w:uiPriority w:val="99"/>
    <w:rsid w:val="006B6AE1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6B6AE1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x-none"/>
    </w:rPr>
  </w:style>
  <w:style w:type="character" w:customStyle="1" w:styleId="a6">
    <w:name w:val="Верхний колонтитул Знак"/>
    <w:link w:val="a5"/>
    <w:uiPriority w:val="99"/>
    <w:rsid w:val="006B6AE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7">
    <w:name w:val="page number"/>
    <w:rsid w:val="006B6AE1"/>
  </w:style>
  <w:style w:type="paragraph" w:styleId="21">
    <w:name w:val="Body Text 2"/>
    <w:basedOn w:val="a"/>
    <w:link w:val="22"/>
    <w:uiPriority w:val="99"/>
    <w:rsid w:val="006B6AE1"/>
    <w:pPr>
      <w:spacing w:before="120"/>
      <w:ind w:right="5102" w:firstLine="0"/>
      <w:jc w:val="center"/>
    </w:pPr>
    <w:rPr>
      <w:lang w:val="x-none"/>
    </w:rPr>
  </w:style>
  <w:style w:type="character" w:customStyle="1" w:styleId="22">
    <w:name w:val="Основной текст 2 Знак"/>
    <w:link w:val="21"/>
    <w:uiPriority w:val="99"/>
    <w:rsid w:val="006B6A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uiPriority w:val="99"/>
    <w:rsid w:val="006B6AE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8">
    <w:name w:val="Balloon Text"/>
    <w:basedOn w:val="a"/>
    <w:link w:val="a9"/>
    <w:uiPriority w:val="99"/>
    <w:unhideWhenUsed/>
    <w:rsid w:val="006B6AE1"/>
    <w:rPr>
      <w:rFonts w:ascii="Tahoma" w:hAnsi="Tahoma"/>
      <w:sz w:val="16"/>
      <w:szCs w:val="16"/>
      <w:lang w:val="x-none"/>
    </w:rPr>
  </w:style>
  <w:style w:type="character" w:customStyle="1" w:styleId="a9">
    <w:name w:val="Текст выноски Знак"/>
    <w:link w:val="a8"/>
    <w:uiPriority w:val="99"/>
    <w:rsid w:val="006B6A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unhideWhenUsed/>
    <w:rsid w:val="006B6AE1"/>
    <w:pPr>
      <w:spacing w:after="120"/>
    </w:pPr>
    <w:rPr>
      <w:sz w:val="16"/>
      <w:szCs w:val="16"/>
      <w:lang w:val="x-none"/>
    </w:rPr>
  </w:style>
  <w:style w:type="character" w:customStyle="1" w:styleId="32">
    <w:name w:val="Основной текст 3 Знак"/>
    <w:link w:val="31"/>
    <w:uiPriority w:val="99"/>
    <w:rsid w:val="006B6AE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link w:val="1"/>
    <w:uiPriority w:val="99"/>
    <w:rsid w:val="006B6AE1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20">
    <w:name w:val="Заголовок 2 Знак"/>
    <w:link w:val="2"/>
    <w:uiPriority w:val="99"/>
    <w:rsid w:val="006B6AE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semiHidden/>
    <w:rsid w:val="006B6AE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9"/>
    <w:rsid w:val="006B6AE1"/>
    <w:rPr>
      <w:rFonts w:ascii="Times New Roman" w:eastAsia="Times New Roman" w:hAnsi="Times New Roman" w:cs="Times New Roman"/>
      <w:b/>
      <w:bCs/>
      <w:color w:val="000000"/>
      <w:sz w:val="25"/>
      <w:szCs w:val="24"/>
      <w:lang w:eastAsia="ru-RU"/>
    </w:rPr>
  </w:style>
  <w:style w:type="paragraph" w:styleId="aa">
    <w:name w:val="footer"/>
    <w:basedOn w:val="a"/>
    <w:link w:val="ab"/>
    <w:uiPriority w:val="99"/>
    <w:rsid w:val="006B6AE1"/>
    <w:pPr>
      <w:tabs>
        <w:tab w:val="center" w:pos="4153"/>
        <w:tab w:val="right" w:pos="8306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6B6A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c">
    <w:name w:val="caption"/>
    <w:basedOn w:val="a"/>
    <w:next w:val="a"/>
    <w:uiPriority w:val="99"/>
    <w:qFormat/>
    <w:rsid w:val="006B6AE1"/>
    <w:pPr>
      <w:jc w:val="center"/>
    </w:pPr>
    <w:rPr>
      <w:b/>
      <w:sz w:val="28"/>
    </w:rPr>
  </w:style>
  <w:style w:type="paragraph" w:customStyle="1" w:styleId="ad">
    <w:name w:val="Обращение"/>
    <w:basedOn w:val="a"/>
    <w:next w:val="a"/>
    <w:uiPriority w:val="99"/>
    <w:rsid w:val="006B6AE1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ные реквизиты"/>
    <w:basedOn w:val="a3"/>
    <w:next w:val="a3"/>
    <w:uiPriority w:val="99"/>
    <w:rsid w:val="006B6AE1"/>
    <w:pPr>
      <w:jc w:val="left"/>
    </w:pPr>
    <w:rPr>
      <w:sz w:val="16"/>
    </w:rPr>
  </w:style>
  <w:style w:type="paragraph" w:customStyle="1" w:styleId="af">
    <w:name w:val="Адресат"/>
    <w:basedOn w:val="a"/>
    <w:uiPriority w:val="99"/>
    <w:rsid w:val="006B6AE1"/>
    <w:pPr>
      <w:spacing w:before="120"/>
      <w:ind w:firstLine="0"/>
    </w:pPr>
    <w:rPr>
      <w:b/>
    </w:rPr>
  </w:style>
  <w:style w:type="paragraph" w:customStyle="1" w:styleId="11">
    <w:name w:val="Знак1 Знак Знак Знак"/>
    <w:basedOn w:val="a"/>
    <w:rsid w:val="006B6AE1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0">
    <w:name w:val="Body Text Indent"/>
    <w:basedOn w:val="a"/>
    <w:link w:val="af1"/>
    <w:uiPriority w:val="99"/>
    <w:rsid w:val="006B6AE1"/>
    <w:pPr>
      <w:spacing w:after="120"/>
      <w:ind w:left="283"/>
    </w:pPr>
    <w:rPr>
      <w:lang w:val="x-none"/>
    </w:rPr>
  </w:style>
  <w:style w:type="character" w:customStyle="1" w:styleId="af1">
    <w:name w:val="Основной текст с отступом Знак"/>
    <w:link w:val="af0"/>
    <w:uiPriority w:val="99"/>
    <w:rsid w:val="006B6A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6B6AE1"/>
    <w:pPr>
      <w:widowControl w:val="0"/>
      <w:autoSpaceDE w:val="0"/>
      <w:autoSpaceDN w:val="0"/>
    </w:pPr>
    <w:rPr>
      <w:rFonts w:ascii="Times New Roman" w:eastAsia="Batang" w:hAnsi="Times New Roman"/>
      <w:b/>
      <w:sz w:val="24"/>
      <w:lang w:eastAsia="ko-KR"/>
    </w:rPr>
  </w:style>
  <w:style w:type="paragraph" w:customStyle="1" w:styleId="ConsPlusCell">
    <w:name w:val="ConsPlusCell"/>
    <w:rsid w:val="006B6AE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2">
    <w:name w:val="Table Grid"/>
    <w:basedOn w:val="a1"/>
    <w:rsid w:val="006B6AE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6B6AE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</w:rPr>
  </w:style>
  <w:style w:type="paragraph" w:customStyle="1" w:styleId="af3">
    <w:name w:val="Знак"/>
    <w:basedOn w:val="a"/>
    <w:rsid w:val="006B6AE1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3">
    <w:name w:val="Body Text Indent 2"/>
    <w:basedOn w:val="a"/>
    <w:link w:val="24"/>
    <w:uiPriority w:val="99"/>
    <w:rsid w:val="006B6AE1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ой текст с отступом 2 Знак"/>
    <w:link w:val="23"/>
    <w:uiPriority w:val="99"/>
    <w:rsid w:val="006B6A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6B6AE1"/>
    <w:pPr>
      <w:spacing w:after="120"/>
      <w:ind w:left="283"/>
    </w:pPr>
    <w:rPr>
      <w:sz w:val="16"/>
      <w:szCs w:val="16"/>
      <w:lang w:val="x-none"/>
    </w:rPr>
  </w:style>
  <w:style w:type="character" w:customStyle="1" w:styleId="34">
    <w:name w:val="Основной текст с отступом 3 Знак"/>
    <w:link w:val="33"/>
    <w:uiPriority w:val="99"/>
    <w:rsid w:val="006B6AE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4">
    <w:name w:val="Hyperlink"/>
    <w:uiPriority w:val="99"/>
    <w:unhideWhenUsed/>
    <w:rsid w:val="006B6AE1"/>
    <w:rPr>
      <w:color w:val="0000FF"/>
      <w:u w:val="single"/>
    </w:rPr>
  </w:style>
  <w:style w:type="character" w:styleId="af5">
    <w:name w:val="FollowedHyperlink"/>
    <w:uiPriority w:val="99"/>
    <w:unhideWhenUsed/>
    <w:rsid w:val="006B6AE1"/>
    <w:rPr>
      <w:color w:val="800080"/>
      <w:u w:val="single"/>
    </w:rPr>
  </w:style>
  <w:style w:type="paragraph" w:styleId="af6">
    <w:name w:val="Normal (Web)"/>
    <w:basedOn w:val="a"/>
    <w:unhideWhenUsed/>
    <w:rsid w:val="006B6AE1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7">
    <w:name w:val="Title"/>
    <w:basedOn w:val="a"/>
    <w:link w:val="af8"/>
    <w:uiPriority w:val="99"/>
    <w:qFormat/>
    <w:rsid w:val="006B6AE1"/>
    <w:pPr>
      <w:ind w:firstLine="0"/>
      <w:jc w:val="center"/>
    </w:pPr>
    <w:rPr>
      <w:b/>
      <w:bCs/>
      <w:szCs w:val="26"/>
      <w:lang w:val="x-none"/>
    </w:rPr>
  </w:style>
  <w:style w:type="character" w:customStyle="1" w:styleId="af8">
    <w:name w:val="Название Знак"/>
    <w:link w:val="af7"/>
    <w:uiPriority w:val="99"/>
    <w:rsid w:val="006B6AE1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f9">
    <w:name w:val="No Spacing"/>
    <w:uiPriority w:val="99"/>
    <w:qFormat/>
    <w:rsid w:val="006B6AE1"/>
    <w:rPr>
      <w:rFonts w:eastAsia="Times New Roman"/>
      <w:sz w:val="22"/>
      <w:szCs w:val="22"/>
      <w:lang w:eastAsia="en-US"/>
    </w:rPr>
  </w:style>
  <w:style w:type="paragraph" w:styleId="afa">
    <w:name w:val="List Paragraph"/>
    <w:basedOn w:val="a"/>
    <w:uiPriority w:val="99"/>
    <w:qFormat/>
    <w:rsid w:val="006B6AE1"/>
    <w:pPr>
      <w:ind w:left="720"/>
      <w:contextualSpacing/>
    </w:pPr>
  </w:style>
  <w:style w:type="paragraph" w:customStyle="1" w:styleId="210">
    <w:name w:val="Основной текст с отступом 21"/>
    <w:basedOn w:val="a"/>
    <w:rsid w:val="006B6AE1"/>
    <w:pPr>
      <w:widowControl w:val="0"/>
      <w:suppressAutoHyphens/>
      <w:ind w:firstLine="567"/>
      <w:jc w:val="both"/>
    </w:pPr>
    <w:rPr>
      <w:rFonts w:eastAsia="Arial Unicode MS"/>
      <w:kern w:val="2"/>
      <w:sz w:val="28"/>
      <w:szCs w:val="28"/>
    </w:rPr>
  </w:style>
  <w:style w:type="paragraph" w:customStyle="1" w:styleId="FR1">
    <w:name w:val="FR1"/>
    <w:rsid w:val="006B6AE1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noProof/>
    </w:rPr>
  </w:style>
  <w:style w:type="paragraph" w:customStyle="1" w:styleId="ConsNormal">
    <w:name w:val="ConsNormal"/>
    <w:rsid w:val="006B6AE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6B6AE1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afb">
    <w:name w:val="Адресат док"/>
    <w:basedOn w:val="a5"/>
    <w:autoRedefine/>
    <w:uiPriority w:val="99"/>
    <w:rsid w:val="006B6AE1"/>
    <w:pPr>
      <w:tabs>
        <w:tab w:val="clear" w:pos="4153"/>
        <w:tab w:val="clear" w:pos="8306"/>
        <w:tab w:val="left" w:pos="720"/>
        <w:tab w:val="right" w:pos="10260"/>
      </w:tabs>
      <w:spacing w:before="0" w:after="0"/>
      <w:ind w:right="96" w:firstLine="0"/>
      <w:jc w:val="both"/>
    </w:pPr>
    <w:rPr>
      <w:bCs/>
      <w:caps w:val="0"/>
    </w:rPr>
  </w:style>
  <w:style w:type="paragraph" w:customStyle="1" w:styleId="ConsPlusNonformat">
    <w:name w:val="ConsPlusNonformat"/>
    <w:uiPriority w:val="99"/>
    <w:rsid w:val="006B6AE1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Без интервала1"/>
    <w:uiPriority w:val="99"/>
    <w:rsid w:val="006B6AE1"/>
    <w:rPr>
      <w:rFonts w:eastAsia="Times New Roman"/>
      <w:sz w:val="22"/>
      <w:szCs w:val="22"/>
      <w:lang w:eastAsia="en-US"/>
    </w:rPr>
  </w:style>
  <w:style w:type="paragraph" w:customStyle="1" w:styleId="afc">
    <w:name w:val="Содержимое таблицы"/>
    <w:basedOn w:val="a"/>
    <w:uiPriority w:val="99"/>
    <w:rsid w:val="006B6AE1"/>
    <w:pPr>
      <w:widowControl w:val="0"/>
      <w:suppressLineNumbers/>
      <w:suppressAutoHyphens/>
      <w:ind w:firstLine="0"/>
    </w:pPr>
    <w:rPr>
      <w:rFonts w:cs="Tahoma"/>
      <w:color w:val="000000"/>
      <w:sz w:val="24"/>
      <w:szCs w:val="24"/>
      <w:lang w:val="en-US" w:eastAsia="en-US"/>
    </w:rPr>
  </w:style>
  <w:style w:type="character" w:customStyle="1" w:styleId="afd">
    <w:name w:val="Основной шрифт"/>
    <w:rsid w:val="006B6AE1"/>
  </w:style>
  <w:style w:type="character" w:customStyle="1" w:styleId="FontStyle16">
    <w:name w:val="Font Style16"/>
    <w:rsid w:val="006B6AE1"/>
    <w:rPr>
      <w:rFonts w:ascii="Times New Roman" w:hAnsi="Times New Roman" w:cs="Times New Roman" w:hint="default"/>
      <w:sz w:val="24"/>
      <w:szCs w:val="24"/>
    </w:rPr>
  </w:style>
  <w:style w:type="character" w:customStyle="1" w:styleId="extended-textshort">
    <w:name w:val="extended-text__short"/>
    <w:basedOn w:val="a0"/>
    <w:rsid w:val="00025468"/>
  </w:style>
  <w:style w:type="table" w:customStyle="1" w:styleId="13">
    <w:name w:val="Сетка таблицы1"/>
    <w:basedOn w:val="a1"/>
    <w:next w:val="af2"/>
    <w:uiPriority w:val="59"/>
    <w:rsid w:val="004F5A2A"/>
    <w:pPr>
      <w:ind w:firstLine="709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AE1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next w:val="a"/>
    <w:link w:val="10"/>
    <w:uiPriority w:val="99"/>
    <w:qFormat/>
    <w:rsid w:val="006B6AE1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x-none"/>
    </w:rPr>
  </w:style>
  <w:style w:type="paragraph" w:styleId="2">
    <w:name w:val="heading 2"/>
    <w:basedOn w:val="a"/>
    <w:next w:val="a"/>
    <w:link w:val="20"/>
    <w:uiPriority w:val="99"/>
    <w:unhideWhenUsed/>
    <w:qFormat/>
    <w:rsid w:val="006B6A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B6AE1"/>
    <w:pPr>
      <w:keepNext/>
      <w:spacing w:before="240" w:after="60"/>
      <w:outlineLvl w:val="2"/>
    </w:pPr>
    <w:rPr>
      <w:rFonts w:ascii="Cambria" w:hAnsi="Cambria"/>
      <w:b/>
      <w:bCs/>
      <w:szCs w:val="26"/>
      <w:lang w:val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6B6AE1"/>
    <w:pPr>
      <w:keepNext/>
      <w:ind w:firstLine="0"/>
      <w:outlineLvl w:val="3"/>
    </w:pPr>
    <w:rPr>
      <w:b/>
      <w:bCs/>
      <w:color w:val="000000"/>
      <w:sz w:val="25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uiPriority w:val="99"/>
    <w:rsid w:val="006B6AE1"/>
    <w:pPr>
      <w:ind w:firstLine="0"/>
      <w:jc w:val="both"/>
    </w:pPr>
    <w:rPr>
      <w:sz w:val="20"/>
      <w:lang w:val="x-none"/>
    </w:rPr>
  </w:style>
  <w:style w:type="character" w:customStyle="1" w:styleId="a4">
    <w:name w:val="Основной текст Знак"/>
    <w:link w:val="a3"/>
    <w:uiPriority w:val="99"/>
    <w:rsid w:val="006B6AE1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6B6AE1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x-none"/>
    </w:rPr>
  </w:style>
  <w:style w:type="character" w:customStyle="1" w:styleId="a6">
    <w:name w:val="Верхний колонтитул Знак"/>
    <w:link w:val="a5"/>
    <w:uiPriority w:val="99"/>
    <w:rsid w:val="006B6AE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7">
    <w:name w:val="page number"/>
    <w:rsid w:val="006B6AE1"/>
  </w:style>
  <w:style w:type="paragraph" w:styleId="21">
    <w:name w:val="Body Text 2"/>
    <w:basedOn w:val="a"/>
    <w:link w:val="22"/>
    <w:uiPriority w:val="99"/>
    <w:rsid w:val="006B6AE1"/>
    <w:pPr>
      <w:spacing w:before="120"/>
      <w:ind w:right="5102" w:firstLine="0"/>
      <w:jc w:val="center"/>
    </w:pPr>
    <w:rPr>
      <w:lang w:val="x-none"/>
    </w:rPr>
  </w:style>
  <w:style w:type="character" w:customStyle="1" w:styleId="22">
    <w:name w:val="Основной текст 2 Знак"/>
    <w:link w:val="21"/>
    <w:uiPriority w:val="99"/>
    <w:rsid w:val="006B6A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uiPriority w:val="99"/>
    <w:rsid w:val="006B6AE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8">
    <w:name w:val="Balloon Text"/>
    <w:basedOn w:val="a"/>
    <w:link w:val="a9"/>
    <w:uiPriority w:val="99"/>
    <w:unhideWhenUsed/>
    <w:rsid w:val="006B6AE1"/>
    <w:rPr>
      <w:rFonts w:ascii="Tahoma" w:hAnsi="Tahoma"/>
      <w:sz w:val="16"/>
      <w:szCs w:val="16"/>
      <w:lang w:val="x-none"/>
    </w:rPr>
  </w:style>
  <w:style w:type="character" w:customStyle="1" w:styleId="a9">
    <w:name w:val="Текст выноски Знак"/>
    <w:link w:val="a8"/>
    <w:uiPriority w:val="99"/>
    <w:rsid w:val="006B6A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unhideWhenUsed/>
    <w:rsid w:val="006B6AE1"/>
    <w:pPr>
      <w:spacing w:after="120"/>
    </w:pPr>
    <w:rPr>
      <w:sz w:val="16"/>
      <w:szCs w:val="16"/>
      <w:lang w:val="x-none"/>
    </w:rPr>
  </w:style>
  <w:style w:type="character" w:customStyle="1" w:styleId="32">
    <w:name w:val="Основной текст 3 Знак"/>
    <w:link w:val="31"/>
    <w:uiPriority w:val="99"/>
    <w:rsid w:val="006B6AE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link w:val="1"/>
    <w:uiPriority w:val="99"/>
    <w:rsid w:val="006B6AE1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20">
    <w:name w:val="Заголовок 2 Знак"/>
    <w:link w:val="2"/>
    <w:uiPriority w:val="99"/>
    <w:rsid w:val="006B6AE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semiHidden/>
    <w:rsid w:val="006B6AE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9"/>
    <w:rsid w:val="006B6AE1"/>
    <w:rPr>
      <w:rFonts w:ascii="Times New Roman" w:eastAsia="Times New Roman" w:hAnsi="Times New Roman" w:cs="Times New Roman"/>
      <w:b/>
      <w:bCs/>
      <w:color w:val="000000"/>
      <w:sz w:val="25"/>
      <w:szCs w:val="24"/>
      <w:lang w:eastAsia="ru-RU"/>
    </w:rPr>
  </w:style>
  <w:style w:type="paragraph" w:styleId="aa">
    <w:name w:val="footer"/>
    <w:basedOn w:val="a"/>
    <w:link w:val="ab"/>
    <w:uiPriority w:val="99"/>
    <w:rsid w:val="006B6AE1"/>
    <w:pPr>
      <w:tabs>
        <w:tab w:val="center" w:pos="4153"/>
        <w:tab w:val="right" w:pos="8306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6B6A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c">
    <w:name w:val="caption"/>
    <w:basedOn w:val="a"/>
    <w:next w:val="a"/>
    <w:uiPriority w:val="99"/>
    <w:qFormat/>
    <w:rsid w:val="006B6AE1"/>
    <w:pPr>
      <w:jc w:val="center"/>
    </w:pPr>
    <w:rPr>
      <w:b/>
      <w:sz w:val="28"/>
    </w:rPr>
  </w:style>
  <w:style w:type="paragraph" w:customStyle="1" w:styleId="ad">
    <w:name w:val="Обращение"/>
    <w:basedOn w:val="a"/>
    <w:next w:val="a"/>
    <w:uiPriority w:val="99"/>
    <w:rsid w:val="006B6AE1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ные реквизиты"/>
    <w:basedOn w:val="a3"/>
    <w:next w:val="a3"/>
    <w:uiPriority w:val="99"/>
    <w:rsid w:val="006B6AE1"/>
    <w:pPr>
      <w:jc w:val="left"/>
    </w:pPr>
    <w:rPr>
      <w:sz w:val="16"/>
    </w:rPr>
  </w:style>
  <w:style w:type="paragraph" w:customStyle="1" w:styleId="af">
    <w:name w:val="Адресат"/>
    <w:basedOn w:val="a"/>
    <w:uiPriority w:val="99"/>
    <w:rsid w:val="006B6AE1"/>
    <w:pPr>
      <w:spacing w:before="120"/>
      <w:ind w:firstLine="0"/>
    </w:pPr>
    <w:rPr>
      <w:b/>
    </w:rPr>
  </w:style>
  <w:style w:type="paragraph" w:customStyle="1" w:styleId="11">
    <w:name w:val="Знак1 Знак Знак Знак"/>
    <w:basedOn w:val="a"/>
    <w:rsid w:val="006B6AE1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0">
    <w:name w:val="Body Text Indent"/>
    <w:basedOn w:val="a"/>
    <w:link w:val="af1"/>
    <w:uiPriority w:val="99"/>
    <w:rsid w:val="006B6AE1"/>
    <w:pPr>
      <w:spacing w:after="120"/>
      <w:ind w:left="283"/>
    </w:pPr>
    <w:rPr>
      <w:lang w:val="x-none"/>
    </w:rPr>
  </w:style>
  <w:style w:type="character" w:customStyle="1" w:styleId="af1">
    <w:name w:val="Основной текст с отступом Знак"/>
    <w:link w:val="af0"/>
    <w:uiPriority w:val="99"/>
    <w:rsid w:val="006B6A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6B6AE1"/>
    <w:pPr>
      <w:widowControl w:val="0"/>
      <w:autoSpaceDE w:val="0"/>
      <w:autoSpaceDN w:val="0"/>
    </w:pPr>
    <w:rPr>
      <w:rFonts w:ascii="Times New Roman" w:eastAsia="Batang" w:hAnsi="Times New Roman"/>
      <w:b/>
      <w:sz w:val="24"/>
      <w:lang w:eastAsia="ko-KR"/>
    </w:rPr>
  </w:style>
  <w:style w:type="paragraph" w:customStyle="1" w:styleId="ConsPlusCell">
    <w:name w:val="ConsPlusCell"/>
    <w:rsid w:val="006B6AE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2">
    <w:name w:val="Table Grid"/>
    <w:basedOn w:val="a1"/>
    <w:rsid w:val="006B6AE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6B6AE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</w:rPr>
  </w:style>
  <w:style w:type="paragraph" w:customStyle="1" w:styleId="af3">
    <w:name w:val="Знак"/>
    <w:basedOn w:val="a"/>
    <w:rsid w:val="006B6AE1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3">
    <w:name w:val="Body Text Indent 2"/>
    <w:basedOn w:val="a"/>
    <w:link w:val="24"/>
    <w:uiPriority w:val="99"/>
    <w:rsid w:val="006B6AE1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ой текст с отступом 2 Знак"/>
    <w:link w:val="23"/>
    <w:uiPriority w:val="99"/>
    <w:rsid w:val="006B6A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6B6AE1"/>
    <w:pPr>
      <w:spacing w:after="120"/>
      <w:ind w:left="283"/>
    </w:pPr>
    <w:rPr>
      <w:sz w:val="16"/>
      <w:szCs w:val="16"/>
      <w:lang w:val="x-none"/>
    </w:rPr>
  </w:style>
  <w:style w:type="character" w:customStyle="1" w:styleId="34">
    <w:name w:val="Основной текст с отступом 3 Знак"/>
    <w:link w:val="33"/>
    <w:uiPriority w:val="99"/>
    <w:rsid w:val="006B6AE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4">
    <w:name w:val="Hyperlink"/>
    <w:uiPriority w:val="99"/>
    <w:unhideWhenUsed/>
    <w:rsid w:val="006B6AE1"/>
    <w:rPr>
      <w:color w:val="0000FF"/>
      <w:u w:val="single"/>
    </w:rPr>
  </w:style>
  <w:style w:type="character" w:styleId="af5">
    <w:name w:val="FollowedHyperlink"/>
    <w:uiPriority w:val="99"/>
    <w:unhideWhenUsed/>
    <w:rsid w:val="006B6AE1"/>
    <w:rPr>
      <w:color w:val="800080"/>
      <w:u w:val="single"/>
    </w:rPr>
  </w:style>
  <w:style w:type="paragraph" w:styleId="af6">
    <w:name w:val="Normal (Web)"/>
    <w:basedOn w:val="a"/>
    <w:unhideWhenUsed/>
    <w:rsid w:val="006B6AE1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7">
    <w:name w:val="Title"/>
    <w:basedOn w:val="a"/>
    <w:link w:val="af8"/>
    <w:uiPriority w:val="99"/>
    <w:qFormat/>
    <w:rsid w:val="006B6AE1"/>
    <w:pPr>
      <w:ind w:firstLine="0"/>
      <w:jc w:val="center"/>
    </w:pPr>
    <w:rPr>
      <w:b/>
      <w:bCs/>
      <w:szCs w:val="26"/>
      <w:lang w:val="x-none"/>
    </w:rPr>
  </w:style>
  <w:style w:type="character" w:customStyle="1" w:styleId="af8">
    <w:name w:val="Название Знак"/>
    <w:link w:val="af7"/>
    <w:uiPriority w:val="99"/>
    <w:rsid w:val="006B6AE1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f9">
    <w:name w:val="No Spacing"/>
    <w:uiPriority w:val="99"/>
    <w:qFormat/>
    <w:rsid w:val="006B6AE1"/>
    <w:rPr>
      <w:rFonts w:eastAsia="Times New Roman"/>
      <w:sz w:val="22"/>
      <w:szCs w:val="22"/>
      <w:lang w:eastAsia="en-US"/>
    </w:rPr>
  </w:style>
  <w:style w:type="paragraph" w:styleId="afa">
    <w:name w:val="List Paragraph"/>
    <w:basedOn w:val="a"/>
    <w:uiPriority w:val="99"/>
    <w:qFormat/>
    <w:rsid w:val="006B6AE1"/>
    <w:pPr>
      <w:ind w:left="720"/>
      <w:contextualSpacing/>
    </w:pPr>
  </w:style>
  <w:style w:type="paragraph" w:customStyle="1" w:styleId="210">
    <w:name w:val="Основной текст с отступом 21"/>
    <w:basedOn w:val="a"/>
    <w:rsid w:val="006B6AE1"/>
    <w:pPr>
      <w:widowControl w:val="0"/>
      <w:suppressAutoHyphens/>
      <w:ind w:firstLine="567"/>
      <w:jc w:val="both"/>
    </w:pPr>
    <w:rPr>
      <w:rFonts w:eastAsia="Arial Unicode MS"/>
      <w:kern w:val="2"/>
      <w:sz w:val="28"/>
      <w:szCs w:val="28"/>
    </w:rPr>
  </w:style>
  <w:style w:type="paragraph" w:customStyle="1" w:styleId="FR1">
    <w:name w:val="FR1"/>
    <w:rsid w:val="006B6AE1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noProof/>
    </w:rPr>
  </w:style>
  <w:style w:type="paragraph" w:customStyle="1" w:styleId="ConsNormal">
    <w:name w:val="ConsNormal"/>
    <w:rsid w:val="006B6AE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6B6AE1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afb">
    <w:name w:val="Адресат док"/>
    <w:basedOn w:val="a5"/>
    <w:autoRedefine/>
    <w:uiPriority w:val="99"/>
    <w:rsid w:val="006B6AE1"/>
    <w:pPr>
      <w:tabs>
        <w:tab w:val="clear" w:pos="4153"/>
        <w:tab w:val="clear" w:pos="8306"/>
        <w:tab w:val="left" w:pos="720"/>
        <w:tab w:val="right" w:pos="10260"/>
      </w:tabs>
      <w:spacing w:before="0" w:after="0"/>
      <w:ind w:right="96" w:firstLine="0"/>
      <w:jc w:val="both"/>
    </w:pPr>
    <w:rPr>
      <w:bCs/>
      <w:caps w:val="0"/>
    </w:rPr>
  </w:style>
  <w:style w:type="paragraph" w:customStyle="1" w:styleId="ConsPlusNonformat">
    <w:name w:val="ConsPlusNonformat"/>
    <w:uiPriority w:val="99"/>
    <w:rsid w:val="006B6AE1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Без интервала1"/>
    <w:uiPriority w:val="99"/>
    <w:rsid w:val="006B6AE1"/>
    <w:rPr>
      <w:rFonts w:eastAsia="Times New Roman"/>
      <w:sz w:val="22"/>
      <w:szCs w:val="22"/>
      <w:lang w:eastAsia="en-US"/>
    </w:rPr>
  </w:style>
  <w:style w:type="paragraph" w:customStyle="1" w:styleId="afc">
    <w:name w:val="Содержимое таблицы"/>
    <w:basedOn w:val="a"/>
    <w:uiPriority w:val="99"/>
    <w:rsid w:val="006B6AE1"/>
    <w:pPr>
      <w:widowControl w:val="0"/>
      <w:suppressLineNumbers/>
      <w:suppressAutoHyphens/>
      <w:ind w:firstLine="0"/>
    </w:pPr>
    <w:rPr>
      <w:rFonts w:cs="Tahoma"/>
      <w:color w:val="000000"/>
      <w:sz w:val="24"/>
      <w:szCs w:val="24"/>
      <w:lang w:val="en-US" w:eastAsia="en-US"/>
    </w:rPr>
  </w:style>
  <w:style w:type="character" w:customStyle="1" w:styleId="afd">
    <w:name w:val="Основной шрифт"/>
    <w:rsid w:val="006B6AE1"/>
  </w:style>
  <w:style w:type="character" w:customStyle="1" w:styleId="FontStyle16">
    <w:name w:val="Font Style16"/>
    <w:rsid w:val="006B6AE1"/>
    <w:rPr>
      <w:rFonts w:ascii="Times New Roman" w:hAnsi="Times New Roman" w:cs="Times New Roman" w:hint="default"/>
      <w:sz w:val="24"/>
      <w:szCs w:val="24"/>
    </w:rPr>
  </w:style>
  <w:style w:type="character" w:customStyle="1" w:styleId="extended-textshort">
    <w:name w:val="extended-text__short"/>
    <w:basedOn w:val="a0"/>
    <w:rsid w:val="00025468"/>
  </w:style>
  <w:style w:type="table" w:customStyle="1" w:styleId="13">
    <w:name w:val="Сетка таблицы1"/>
    <w:basedOn w:val="a1"/>
    <w:next w:val="af2"/>
    <w:uiPriority w:val="59"/>
    <w:rsid w:val="004F5A2A"/>
    <w:pPr>
      <w:ind w:firstLine="709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47E62-B18C-4F78-80AE-E46AF62ED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2</cp:revision>
  <cp:lastPrinted>2025-10-17T07:23:00Z</cp:lastPrinted>
  <dcterms:created xsi:type="dcterms:W3CDTF">2025-10-21T08:36:00Z</dcterms:created>
  <dcterms:modified xsi:type="dcterms:W3CDTF">2025-10-21T08:36:00Z</dcterms:modified>
</cp:coreProperties>
</file>