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8CD" w:rsidRPr="003C3326" w:rsidRDefault="003C3326" w:rsidP="003C3326">
      <w:pPr>
        <w:tabs>
          <w:tab w:val="left" w:pos="8222"/>
        </w:tabs>
        <w:ind w:right="-6" w:firstLine="0"/>
        <w:rPr>
          <w:rFonts w:ascii="PT Astra Serif" w:hAnsi="PT Astra Serif"/>
          <w:sz w:val="26"/>
          <w:szCs w:val="26"/>
        </w:rPr>
      </w:pPr>
      <w:r w:rsidRPr="003C3326">
        <w:rPr>
          <w:rFonts w:ascii="PT Astra Serif" w:hAnsi="PT Astra Serif"/>
          <w:sz w:val="26"/>
          <w:szCs w:val="26"/>
        </w:rPr>
        <w:t>24.12.202</w:t>
      </w:r>
      <w:r w:rsidR="008D74A3">
        <w:rPr>
          <w:rFonts w:ascii="PT Astra Serif" w:hAnsi="PT Astra Serif"/>
          <w:sz w:val="26"/>
          <w:szCs w:val="26"/>
        </w:rPr>
        <w:t>5</w:t>
      </w:r>
      <w:bookmarkStart w:id="0" w:name="_GoBack"/>
      <w:bookmarkEnd w:id="0"/>
      <w:r w:rsidRPr="003C3326">
        <w:rPr>
          <w:rFonts w:ascii="PT Astra Serif" w:hAnsi="PT Astra Serif"/>
          <w:sz w:val="26"/>
          <w:szCs w:val="26"/>
        </w:rPr>
        <w:tab/>
      </w:r>
      <w:r w:rsidRPr="003C3326">
        <w:rPr>
          <w:rFonts w:ascii="PT Astra Serif" w:hAnsi="PT Astra Serif"/>
          <w:sz w:val="26"/>
          <w:szCs w:val="26"/>
        </w:rPr>
        <w:tab/>
        <w:t xml:space="preserve">    № 97</w:t>
      </w:r>
    </w:p>
    <w:p w:rsidR="00CD48CD" w:rsidRDefault="00CD48CD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CD48CD" w:rsidRDefault="00CD48CD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CD48CD" w:rsidRDefault="003C3326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 w:val="26"/>
          <w:szCs w:val="26"/>
        </w:rPr>
        <w:br/>
        <w:t xml:space="preserve">Главы Первомайского сельского поселения </w:t>
      </w:r>
    </w:p>
    <w:p w:rsidR="00CD48CD" w:rsidRDefault="00CD48CD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CD48CD" w:rsidRDefault="00CD48CD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CD48CD" w:rsidRDefault="003C3326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22 статьи 19, частью 16 статьи 21 Федерального закона от 20 марта 2025 года № 33-ФЗ «Об общих принципах организации местного самоуправления в единой системе публичной власти», в связи </w:t>
      </w:r>
      <w:r>
        <w:rPr>
          <w:rFonts w:ascii="PT Astra Serif" w:hAnsi="PT Astra Serif"/>
          <w:sz w:val="26"/>
          <w:szCs w:val="26"/>
        </w:rPr>
        <w:br/>
        <w:t xml:space="preserve">с досрочным прекращением с 19 декабря 2025 года полномочий Главы Первомайского сельского поселения </w:t>
      </w:r>
    </w:p>
    <w:p w:rsidR="00CD48CD" w:rsidRDefault="003C3326">
      <w:pPr>
        <w:tabs>
          <w:tab w:val="left" w:pos="7088"/>
        </w:tabs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CD48CD" w:rsidRDefault="003C3326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Назначить Киселева Михаила Сергеевича временно исполняющим полномочия Г</w:t>
      </w:r>
      <w:bookmarkStart w:id="1" w:name="undefined"/>
      <w:bookmarkEnd w:id="1"/>
      <w:r>
        <w:rPr>
          <w:rFonts w:ascii="PT Astra Serif" w:hAnsi="PT Astra Serif"/>
          <w:sz w:val="26"/>
          <w:szCs w:val="26"/>
        </w:rPr>
        <w:t>лавы Первомайского сельского поселения на срок до дня избрания Главы Первомайского сельского поселения в установленном порядке и вступления его в должность.</w:t>
      </w:r>
    </w:p>
    <w:p w:rsidR="00CD48CD" w:rsidRDefault="003C3326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официального опубликования.</w:t>
      </w:r>
    </w:p>
    <w:p w:rsidR="00CD48CD" w:rsidRDefault="003C3326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Контроль за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  <w:t>на первого заместителя Губернатора Томской области.</w:t>
      </w:r>
    </w:p>
    <w:p w:rsidR="00CD48CD" w:rsidRDefault="00CD48CD">
      <w:pPr>
        <w:tabs>
          <w:tab w:val="left" w:pos="993"/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CD48CD" w:rsidRDefault="003C33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Губернатора Томской области                                                             А.М. Рожков</w:t>
      </w: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CD48CD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CD48CD" w:rsidRDefault="003C33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Шрейдер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О.А.</w:t>
      </w:r>
    </w:p>
    <w:p w:rsidR="00CD48CD" w:rsidRDefault="003C3326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1224ms02.pg2025</w:t>
      </w:r>
    </w:p>
    <w:sectPr w:rsidR="00CD48CD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D94" w:rsidRDefault="004D5D94">
      <w:r>
        <w:separator/>
      </w:r>
    </w:p>
  </w:endnote>
  <w:endnote w:type="continuationSeparator" w:id="0">
    <w:p w:rsidR="004D5D94" w:rsidRDefault="004D5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8CD" w:rsidRDefault="00CD48CD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D94" w:rsidRDefault="004D5D94">
      <w:r>
        <w:separator/>
      </w:r>
    </w:p>
  </w:footnote>
  <w:footnote w:type="continuationSeparator" w:id="0">
    <w:p w:rsidR="004D5D94" w:rsidRDefault="004D5D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8CD" w:rsidRDefault="003C3326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CD48CD" w:rsidRDefault="00CD48C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8CD" w:rsidRDefault="003C3326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CD48CD" w:rsidRDefault="00CD48C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8CD" w:rsidRDefault="003C332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48CD" w:rsidRDefault="003C3326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CD48CD" w:rsidRDefault="003C3326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D48CD" w:rsidRDefault="00CD48CD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B4C35"/>
    <w:multiLevelType w:val="hybridMultilevel"/>
    <w:tmpl w:val="9FE0FF12"/>
    <w:lvl w:ilvl="0" w:tplc="1EAAC028">
      <w:start w:val="1"/>
      <w:numFmt w:val="decimal"/>
      <w:pStyle w:val="a"/>
      <w:lvlText w:val="%1."/>
      <w:lvlJc w:val="left"/>
      <w:pPr>
        <w:ind w:left="1069" w:hanging="360"/>
      </w:pPr>
    </w:lvl>
    <w:lvl w:ilvl="1" w:tplc="308EFF08">
      <w:start w:val="1"/>
      <w:numFmt w:val="lowerLetter"/>
      <w:lvlText w:val="%2."/>
      <w:lvlJc w:val="left"/>
      <w:pPr>
        <w:ind w:left="1789" w:hanging="360"/>
      </w:pPr>
    </w:lvl>
    <w:lvl w:ilvl="2" w:tplc="A2A4DE56">
      <w:start w:val="1"/>
      <w:numFmt w:val="lowerRoman"/>
      <w:lvlText w:val="%3."/>
      <w:lvlJc w:val="right"/>
      <w:pPr>
        <w:ind w:left="2509" w:hanging="180"/>
      </w:pPr>
    </w:lvl>
    <w:lvl w:ilvl="3" w:tplc="1F7075D2">
      <w:start w:val="1"/>
      <w:numFmt w:val="decimal"/>
      <w:lvlText w:val="%4."/>
      <w:lvlJc w:val="left"/>
      <w:pPr>
        <w:ind w:left="3229" w:hanging="360"/>
      </w:pPr>
    </w:lvl>
    <w:lvl w:ilvl="4" w:tplc="95148BCC">
      <w:start w:val="1"/>
      <w:numFmt w:val="lowerLetter"/>
      <w:lvlText w:val="%5."/>
      <w:lvlJc w:val="left"/>
      <w:pPr>
        <w:ind w:left="3949" w:hanging="360"/>
      </w:pPr>
    </w:lvl>
    <w:lvl w:ilvl="5" w:tplc="9274F5B8">
      <w:start w:val="1"/>
      <w:numFmt w:val="lowerRoman"/>
      <w:lvlText w:val="%6."/>
      <w:lvlJc w:val="right"/>
      <w:pPr>
        <w:ind w:left="4669" w:hanging="180"/>
      </w:pPr>
    </w:lvl>
    <w:lvl w:ilvl="6" w:tplc="40C8A2E4">
      <w:start w:val="1"/>
      <w:numFmt w:val="decimal"/>
      <w:lvlText w:val="%7."/>
      <w:lvlJc w:val="left"/>
      <w:pPr>
        <w:ind w:left="5389" w:hanging="360"/>
      </w:pPr>
    </w:lvl>
    <w:lvl w:ilvl="7" w:tplc="83E0A3E8">
      <w:start w:val="1"/>
      <w:numFmt w:val="lowerLetter"/>
      <w:lvlText w:val="%8."/>
      <w:lvlJc w:val="left"/>
      <w:pPr>
        <w:ind w:left="6109" w:hanging="360"/>
      </w:pPr>
    </w:lvl>
    <w:lvl w:ilvl="8" w:tplc="A8E02FB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96C08"/>
    <w:multiLevelType w:val="hybridMultilevel"/>
    <w:tmpl w:val="5ED0BD48"/>
    <w:lvl w:ilvl="0" w:tplc="28F487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2FE91BA">
      <w:start w:val="1"/>
      <w:numFmt w:val="lowerLetter"/>
      <w:lvlText w:val="%2."/>
      <w:lvlJc w:val="left"/>
      <w:pPr>
        <w:ind w:left="1789" w:hanging="360"/>
      </w:pPr>
    </w:lvl>
    <w:lvl w:ilvl="2" w:tplc="070C96F6">
      <w:start w:val="1"/>
      <w:numFmt w:val="lowerRoman"/>
      <w:lvlText w:val="%3."/>
      <w:lvlJc w:val="right"/>
      <w:pPr>
        <w:ind w:left="2509" w:hanging="180"/>
      </w:pPr>
    </w:lvl>
    <w:lvl w:ilvl="3" w:tplc="E6DAEC78">
      <w:start w:val="1"/>
      <w:numFmt w:val="decimal"/>
      <w:lvlText w:val="%4."/>
      <w:lvlJc w:val="left"/>
      <w:pPr>
        <w:ind w:left="3229" w:hanging="360"/>
      </w:pPr>
    </w:lvl>
    <w:lvl w:ilvl="4" w:tplc="756AF2D4">
      <w:start w:val="1"/>
      <w:numFmt w:val="lowerLetter"/>
      <w:lvlText w:val="%5."/>
      <w:lvlJc w:val="left"/>
      <w:pPr>
        <w:ind w:left="3949" w:hanging="360"/>
      </w:pPr>
    </w:lvl>
    <w:lvl w:ilvl="5" w:tplc="610C62A2">
      <w:start w:val="1"/>
      <w:numFmt w:val="lowerRoman"/>
      <w:lvlText w:val="%6."/>
      <w:lvlJc w:val="right"/>
      <w:pPr>
        <w:ind w:left="4669" w:hanging="180"/>
      </w:pPr>
    </w:lvl>
    <w:lvl w:ilvl="6" w:tplc="3C0CE91C">
      <w:start w:val="1"/>
      <w:numFmt w:val="decimal"/>
      <w:lvlText w:val="%7."/>
      <w:lvlJc w:val="left"/>
      <w:pPr>
        <w:ind w:left="5389" w:hanging="360"/>
      </w:pPr>
    </w:lvl>
    <w:lvl w:ilvl="7" w:tplc="88FA71C0">
      <w:start w:val="1"/>
      <w:numFmt w:val="lowerLetter"/>
      <w:lvlText w:val="%8."/>
      <w:lvlJc w:val="left"/>
      <w:pPr>
        <w:ind w:left="6109" w:hanging="360"/>
      </w:pPr>
    </w:lvl>
    <w:lvl w:ilvl="8" w:tplc="2E6C676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8CD"/>
    <w:rsid w:val="003C3326"/>
    <w:rsid w:val="004D5D94"/>
    <w:rsid w:val="008D74A3"/>
    <w:rsid w:val="00CD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A912D7-C518-492E-9D9A-94AED9E9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3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3C332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3C332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Татьяна Николаевна Шефер</cp:lastModifiedBy>
  <cp:revision>3</cp:revision>
  <dcterms:created xsi:type="dcterms:W3CDTF">2025-12-24T08:43:00Z</dcterms:created>
  <dcterms:modified xsi:type="dcterms:W3CDTF">2025-12-24T09:11:00Z</dcterms:modified>
  <cp:version>917504</cp:version>
</cp:coreProperties>
</file>