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612"/>
        <w:gridCol w:w="4420"/>
        <w:gridCol w:w="1606"/>
      </w:tblGrid>
      <w:tr w14:paraId="2D6A0679" w14:textId="77777777" w:rsidTr="006D5504">
        <w:tblPrEx>
          <w:tblW w:w="5000" w:type="pct"/>
          <w:tblCellMar>
            <w:left w:w="70" w:type="dxa"/>
            <w:right w:w="70" w:type="dxa"/>
          </w:tblCellMar>
          <w:tblLook w:val="0000"/>
        </w:tblPrEx>
        <w:tc>
          <w:tcPr>
            <w:tcW w:w="1874" w:type="pct"/>
          </w:tcPr>
          <w:p w:rsidR="001B21F2" w:rsidRPr="00674E18" w:rsidP="00901059" w14:paraId="7D6540D0" w14:textId="732B83B6">
            <w:pPr>
              <w:pStyle w:val="a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19</w:t>
            </w:r>
            <w:r w:rsidRPr="00674E18" w:rsidR="00470692">
              <w:rPr>
                <w:rFonts w:ascii="PT Astra Serif" w:hAnsi="PT Astra Serif"/>
                <w:color w:val="000000"/>
                <w:szCs w:val="26"/>
              </w:rPr>
              <w:t>.12</w:t>
            </w:r>
            <w:r w:rsidRPr="00674E18" w:rsidR="007458D3">
              <w:rPr>
                <w:rFonts w:ascii="PT Astra Serif" w:hAnsi="PT Astra Serif"/>
                <w:color w:val="000000"/>
                <w:szCs w:val="26"/>
                <w:lang w:val="en-US"/>
              </w:rPr>
              <w:t>.202</w:t>
            </w:r>
            <w:r w:rsidRPr="00674E18" w:rsidR="007458D3">
              <w:rPr>
                <w:rFonts w:ascii="PT Astra Serif" w:hAnsi="PT Astra Serif"/>
                <w:color w:val="000000"/>
                <w:szCs w:val="26"/>
              </w:rPr>
              <w:t>5</w:t>
            </w:r>
          </w:p>
        </w:tc>
        <w:tc>
          <w:tcPr>
            <w:tcW w:w="2293" w:type="pct"/>
          </w:tcPr>
          <w:p w:rsidR="001B21F2" w:rsidRPr="00674E18" w:rsidP="0077049D" w14:paraId="30747223" w14:textId="77777777">
            <w:pPr>
              <w:pStyle w:val="a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674E18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832" w:type="pct"/>
            <w:vAlign w:val="center"/>
          </w:tcPr>
          <w:p w:rsidR="001B21F2" w:rsidRPr="00674E18" w:rsidP="00B36DA4" w14:paraId="7E4B64E1" w14:textId="08DE8CE1">
            <w:pPr>
              <w:pStyle w:val="a"/>
              <w:tabs>
                <w:tab w:val="left" w:pos="4644"/>
                <w:tab w:val="left" w:pos="8522"/>
              </w:tabs>
              <w:spacing w:before="0" w:after="0"/>
              <w:ind w:hanging="185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4C79DC">
              <w:rPr>
                <w:rFonts w:ascii="PT Astra Serif" w:hAnsi="PT Astra Serif"/>
                <w:color w:val="000000"/>
                <w:szCs w:val="26"/>
                <w:lang w:val="en-US"/>
              </w:rPr>
              <w:t>8-591/9(658)</w:t>
            </w:r>
          </w:p>
        </w:tc>
      </w:tr>
      <w:tr w14:paraId="74A967D1" w14:textId="77777777" w:rsidTr="0077049D">
        <w:tblPrEx>
          <w:tblW w:w="5000" w:type="pct"/>
          <w:tblCellMar>
            <w:left w:w="70" w:type="dxa"/>
            <w:right w:w="70" w:type="dxa"/>
          </w:tblCellMar>
          <w:tblLook w:val="0000"/>
        </w:tblPrEx>
        <w:trPr>
          <w:trHeight w:val="557"/>
        </w:trPr>
        <w:tc>
          <w:tcPr>
            <w:tcW w:w="5000" w:type="pct"/>
            <w:gridSpan w:val="3"/>
            <w:vAlign w:val="center"/>
          </w:tcPr>
          <w:p w:rsidR="001B21F2" w:rsidRPr="00674E18" w:rsidP="0077049D" w14:paraId="578717D0" w14:textId="77777777">
            <w:pPr>
              <w:pStyle w:val="a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</w:rPr>
            </w:pPr>
            <w:r w:rsidRPr="00674E18">
              <w:rPr>
                <w:rFonts w:ascii="PT Astra Serif" w:hAnsi="PT Astra Serif"/>
                <w:color w:val="000000"/>
                <w:szCs w:val="26"/>
              </w:rPr>
              <w:t>город Томск</w:t>
            </w:r>
          </w:p>
        </w:tc>
      </w:tr>
      <w:tr w14:paraId="10113C00" w14:textId="77777777" w:rsidTr="0077049D">
        <w:tblPrEx>
          <w:tblW w:w="5000" w:type="pct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5000" w:type="pct"/>
            <w:gridSpan w:val="3"/>
            <w:vAlign w:val="center"/>
          </w:tcPr>
          <w:p w:rsidR="00A13C33" w:rsidP="00A13C33" w14:paraId="0C206596" w14:textId="77777777">
            <w:pPr>
              <w:ind w:firstLine="0"/>
              <w:jc w:val="center"/>
              <w:rPr>
                <w:rFonts w:ascii="PT Astra Serif" w:hAnsi="PT Astra Serif"/>
              </w:rPr>
            </w:pPr>
            <w:r w:rsidRPr="00FE67CA">
              <w:rPr>
                <w:rFonts w:ascii="PT Astra Serif" w:hAnsi="PT Astra Serif"/>
              </w:rPr>
              <w:t xml:space="preserve">О розничных ценах на сжиженный газ, реализуемый населению для бытовых </w:t>
            </w:r>
          </w:p>
          <w:p w:rsidR="001B21F2" w:rsidRPr="00674E18" w:rsidP="00A13C33" w14:paraId="2200B44A" w14:textId="51E5F260">
            <w:pPr>
              <w:pStyle w:val="a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</w:rPr>
            </w:pPr>
            <w:r w:rsidRPr="00FE67CA">
              <w:rPr>
                <w:rFonts w:ascii="PT Astra Serif" w:hAnsi="PT Astra Serif"/>
              </w:rPr>
              <w:t xml:space="preserve">нужд </w:t>
            </w:r>
            <w:r>
              <w:rPr>
                <w:rFonts w:ascii="PT Astra Serif" w:hAnsi="PT Astra Serif"/>
              </w:rPr>
              <w:t>О</w:t>
            </w:r>
            <w:r w:rsidRPr="00FE67CA">
              <w:rPr>
                <w:rFonts w:ascii="PT Astra Serif" w:hAnsi="PT Astra Serif"/>
              </w:rPr>
              <w:t>бществом с ограниченной ответственностью «Торговый дом ОАО «</w:t>
            </w:r>
            <w:r w:rsidRPr="00FE67CA">
              <w:rPr>
                <w:rFonts w:ascii="PT Astra Serif" w:hAnsi="PT Astra Serif"/>
              </w:rPr>
              <w:t>Томскоблгаз</w:t>
            </w:r>
            <w:r w:rsidRPr="00FE67CA">
              <w:rPr>
                <w:rFonts w:ascii="PT Astra Serif" w:hAnsi="PT Astra Serif"/>
              </w:rPr>
              <w:t>» (ИНН 7017020625)</w:t>
            </w:r>
          </w:p>
        </w:tc>
      </w:tr>
    </w:tbl>
    <w:p w:rsidR="00476889" w:rsidRPr="00674E18" w:rsidP="00476889" w14:paraId="00377990" w14:textId="77777777">
      <w:pPr>
        <w:ind w:firstLine="0"/>
        <w:rPr>
          <w:rFonts w:ascii="PT Astra Serif" w:hAnsi="PT Astra Serif"/>
        </w:rPr>
      </w:pPr>
    </w:p>
    <w:p w:rsidR="00A13C33" w:rsidRPr="00FE67CA" w:rsidP="00A13C33" w14:paraId="0C37646A" w14:textId="227C699A">
      <w:pPr>
        <w:jc w:val="both"/>
        <w:rPr>
          <w:rFonts w:ascii="PT Astra Serif" w:hAnsi="PT Astra Serif"/>
        </w:rPr>
      </w:pPr>
      <w:r w:rsidRPr="00234524">
        <w:rPr>
          <w:rFonts w:ascii="PT Astra Serif" w:hAnsi="PT Astra Serif"/>
          <w:szCs w:val="26"/>
        </w:rPr>
        <w:t>В соответствии с Федеральным законом от 31 марта 1999 года № 69-ФЗ «О газоснабжении в Российской Федерации», постановлени</w:t>
      </w:r>
      <w:r>
        <w:rPr>
          <w:rFonts w:ascii="PT Astra Serif" w:hAnsi="PT Astra Serif"/>
          <w:szCs w:val="26"/>
        </w:rPr>
        <w:t>ем</w:t>
      </w:r>
      <w:r w:rsidRPr="00234524">
        <w:rPr>
          <w:rFonts w:ascii="PT Astra Serif" w:hAnsi="PT Astra Serif"/>
          <w:szCs w:val="26"/>
        </w:rPr>
        <w:t xml:space="preserve"> Правительства Российской Федерации от 29.12.2000 № 1021 «О государственном регулировании цен на газ и тарифов на услуги по его транспортировке на территории Российской Федерации», приказом ФАС России от 07.08.2019 № 1072/19 «Об утверждении Методических указаний по регулированию розничных цен на сжиженный газ, реализуемый населению для бытовых нужд», положением о Департаменте тарифного регулирования Томской области, утвержденным постановлением Губернатора Томской области от 31.10.2012 № 145, и решением</w:t>
      </w:r>
      <w:r w:rsidRPr="00FE67CA">
        <w:rPr>
          <w:rFonts w:ascii="PT Astra Serif" w:hAnsi="PT Astra Serif"/>
        </w:rPr>
        <w:t xml:space="preserve"> Правления Департамента тарифного регулирования Томской области от </w:t>
      </w:r>
      <w:r>
        <w:rPr>
          <w:rFonts w:ascii="PT Astra Serif" w:hAnsi="PT Astra Serif"/>
        </w:rPr>
        <w:t>19</w:t>
      </w:r>
      <w:r w:rsidRPr="00D8515F">
        <w:rPr>
          <w:rFonts w:ascii="PT Astra Serif" w:hAnsi="PT Astra Serif"/>
        </w:rPr>
        <w:t>.12.202</w:t>
      </w:r>
      <w:r>
        <w:rPr>
          <w:rFonts w:ascii="PT Astra Serif" w:hAnsi="PT Astra Serif"/>
        </w:rPr>
        <w:t>5</w:t>
      </w:r>
      <w:r w:rsidRPr="00D8515F">
        <w:rPr>
          <w:rFonts w:ascii="PT Astra Serif" w:hAnsi="PT Astra Serif"/>
        </w:rPr>
        <w:t xml:space="preserve"> №</w:t>
      </w:r>
      <w:r w:rsidRPr="00FE67CA">
        <w:rPr>
          <w:rFonts w:ascii="PT Astra Serif" w:hAnsi="PT Astra Serif"/>
        </w:rPr>
        <w:t xml:space="preserve"> </w:t>
      </w:r>
      <w:r w:rsidR="00210760">
        <w:rPr>
          <w:rFonts w:ascii="PT Astra Serif" w:hAnsi="PT Astra Serif"/>
        </w:rPr>
        <w:t>49/4</w:t>
      </w:r>
    </w:p>
    <w:p w:rsidR="00A13C33" w:rsidP="00A13C33" w14:paraId="4413FD2A" w14:textId="77777777">
      <w:pPr>
        <w:jc w:val="both"/>
        <w:rPr>
          <w:rFonts w:ascii="PT Astra Serif" w:hAnsi="PT Astra Serif"/>
        </w:rPr>
      </w:pPr>
    </w:p>
    <w:p w:rsidR="00A13C33" w:rsidRPr="00FE67CA" w:rsidP="00A13C33" w14:paraId="4DE4191C" w14:textId="77777777">
      <w:pPr>
        <w:jc w:val="both"/>
        <w:rPr>
          <w:rFonts w:ascii="PT Astra Serif" w:hAnsi="PT Astra Serif"/>
        </w:rPr>
      </w:pPr>
      <w:r w:rsidRPr="00FE67CA">
        <w:rPr>
          <w:rFonts w:ascii="PT Astra Serif" w:hAnsi="PT Astra Serif"/>
        </w:rPr>
        <w:t xml:space="preserve">ПРИКАЗЫВАЮ: </w:t>
      </w:r>
    </w:p>
    <w:p w:rsidR="00A13C33" w:rsidRPr="00FE67CA" w:rsidP="00A13C33" w14:paraId="42A433BE" w14:textId="77777777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</w:t>
      </w:r>
      <w:r w:rsidRPr="00FE67CA">
        <w:rPr>
          <w:rFonts w:ascii="PT Astra Serif" w:hAnsi="PT Astra Serif"/>
        </w:rPr>
        <w:t xml:space="preserve">Установить предельный максимальный уровень розничной цены на сжиженный газ в баллонах, реализуемый населению, жилищно-эксплуатационным организациям, организациям, управляющим многоквартирными домами, жилищно-строительным кооперативам и товариществам собственников жилья для бытовых нужд населения </w:t>
      </w:r>
      <w:r>
        <w:rPr>
          <w:rFonts w:ascii="PT Astra Serif" w:hAnsi="PT Astra Serif"/>
        </w:rPr>
        <w:t>О</w:t>
      </w:r>
      <w:r w:rsidRPr="00FE67CA">
        <w:rPr>
          <w:rFonts w:ascii="PT Astra Serif" w:hAnsi="PT Astra Serif"/>
        </w:rPr>
        <w:t>бществом с ограниченной ответственностью «Торговый дом ОАО «</w:t>
      </w:r>
      <w:r w:rsidRPr="00FE67CA">
        <w:rPr>
          <w:rFonts w:ascii="PT Astra Serif" w:hAnsi="PT Astra Serif"/>
        </w:rPr>
        <w:t>Томскоблгаз</w:t>
      </w:r>
      <w:r w:rsidRPr="00FE67CA">
        <w:rPr>
          <w:rFonts w:ascii="PT Astra Serif" w:hAnsi="PT Astra Serif"/>
        </w:rPr>
        <w:t xml:space="preserve">» (ИНН 7017020625) с </w:t>
      </w:r>
      <w:r>
        <w:rPr>
          <w:rFonts w:ascii="PT Astra Serif" w:hAnsi="PT Astra Serif"/>
        </w:rPr>
        <w:t>01.01.2026 по 31.12.2026</w:t>
      </w:r>
      <w:r w:rsidRPr="00FE67CA">
        <w:rPr>
          <w:rFonts w:ascii="PT Astra Serif" w:hAnsi="PT Astra Serif"/>
        </w:rPr>
        <w:t xml:space="preserve"> согласно приложению 1</w:t>
      </w:r>
      <w:r>
        <w:rPr>
          <w:rFonts w:ascii="PT Astra Serif" w:hAnsi="PT Astra Serif"/>
        </w:rPr>
        <w:t xml:space="preserve"> к настоящему приказу</w:t>
      </w:r>
      <w:r w:rsidRPr="00FE67CA">
        <w:rPr>
          <w:rFonts w:ascii="PT Astra Serif" w:hAnsi="PT Astra Serif"/>
        </w:rPr>
        <w:t xml:space="preserve">. </w:t>
      </w:r>
    </w:p>
    <w:p w:rsidR="00A13C33" w:rsidRPr="00FE67CA" w:rsidP="00A13C33" w14:paraId="3061E16E" w14:textId="7777777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</w:rPr>
        <w:t>2. </w:t>
      </w:r>
      <w:r w:rsidRPr="00FE67CA">
        <w:rPr>
          <w:rFonts w:ascii="PT Astra Serif" w:hAnsi="PT Astra Serif"/>
        </w:rPr>
        <w:t xml:space="preserve">Установить розничную цену на сжиженный газ из групповых установок, реализуемый населению, жилищно-эксплуатационным организациям, организациям, управляющим многоквартирными домами, жилищно-строительным кооперативам и товариществам собственников жилья для бытовых нужд населения </w:t>
      </w:r>
      <w:r>
        <w:rPr>
          <w:rFonts w:ascii="PT Astra Serif" w:hAnsi="PT Astra Serif"/>
        </w:rPr>
        <w:t>О</w:t>
      </w:r>
      <w:r w:rsidRPr="00FE67CA">
        <w:rPr>
          <w:rFonts w:ascii="PT Astra Serif" w:hAnsi="PT Astra Serif"/>
        </w:rPr>
        <w:t>бществом с ограниченной ответственностью «Торговый дом ОАО «</w:t>
      </w:r>
      <w:r w:rsidRPr="00FE67CA">
        <w:rPr>
          <w:rFonts w:ascii="PT Astra Serif" w:hAnsi="PT Astra Serif"/>
        </w:rPr>
        <w:t>Томскоблгаз</w:t>
      </w:r>
      <w:r w:rsidRPr="00FE67CA">
        <w:rPr>
          <w:rFonts w:ascii="PT Astra Serif" w:hAnsi="PT Astra Serif"/>
        </w:rPr>
        <w:t xml:space="preserve">» (ИНН 7017020625) с </w:t>
      </w:r>
      <w:r w:rsidRPr="0022352E">
        <w:rPr>
          <w:rFonts w:ascii="PT Astra Serif" w:hAnsi="PT Astra Serif"/>
        </w:rPr>
        <w:t xml:space="preserve">01.01.2026 по 31.12.2026 </w:t>
      </w:r>
      <w:r w:rsidRPr="00FE67CA">
        <w:rPr>
          <w:rFonts w:ascii="PT Astra Serif" w:hAnsi="PT Astra Serif"/>
        </w:rPr>
        <w:t>согласно приложению 2</w:t>
      </w:r>
      <w:r w:rsidRPr="00FE4A83">
        <w:t xml:space="preserve"> </w:t>
      </w:r>
      <w:r w:rsidRPr="00FE4A83">
        <w:rPr>
          <w:rFonts w:ascii="PT Astra Serif" w:hAnsi="PT Astra Serif"/>
        </w:rPr>
        <w:t>к настоящему приказу</w:t>
      </w:r>
      <w:r>
        <w:rPr>
          <w:rFonts w:ascii="PT Astra Serif" w:hAnsi="PT Astra Serif"/>
        </w:rPr>
        <w:t>.</w:t>
      </w:r>
    </w:p>
    <w:p w:rsidR="00281342" w:rsidRPr="00674E18" w:rsidP="00476889" w14:paraId="4E8A364B" w14:textId="77777777">
      <w:pPr>
        <w:tabs>
          <w:tab w:val="left" w:pos="2835"/>
        </w:tabs>
        <w:ind w:left="142" w:hanging="142"/>
        <w:jc w:val="both"/>
        <w:rPr>
          <w:rFonts w:ascii="PT Astra Serif" w:hAnsi="PT Astra Serif"/>
          <w:szCs w:val="26"/>
        </w:rPr>
      </w:pPr>
    </w:p>
    <w:p w:rsidR="00160EC4" w:rsidRPr="00674E18" w:rsidP="00160EC4" w14:paraId="2751BFA7" w14:textId="77777777">
      <w:pPr>
        <w:ind w:firstLine="0"/>
        <w:jc w:val="both"/>
        <w:rPr>
          <w:rFonts w:ascii="PT Astra Serif" w:hAnsi="PT Astra Serif"/>
          <w:szCs w:val="26"/>
        </w:rPr>
      </w:pPr>
    </w:p>
    <w:p w:rsidR="00160EC4" w:rsidRPr="00674E18" w:rsidP="00160EC4" w14:paraId="06322C6F" w14:textId="77777777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69"/>
        <w:gridCol w:w="3919"/>
        <w:gridCol w:w="2450"/>
      </w:tblGrid>
      <w:tr w14:paraId="50439C2E" w14:textId="77777777" w:rsidTr="00414E37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160EC4" w:rsidRPr="00674E18" w:rsidP="00414E37" w14:paraId="4DDF4BBB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674E18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160EC4" w:rsidRPr="00674E18" w:rsidP="00414E37" w14:paraId="0A6921A0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674E18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674E18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674E18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674E18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160EC4" w:rsidRPr="00674E18" w:rsidP="00414E37" w14:paraId="7E3B9EAF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674E18"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F43342" w:rsidRPr="00674E18" w:rsidP="00643F94" w14:paraId="4CCB6D3F" w14:textId="50BEFDD7">
      <w:pPr>
        <w:ind w:left="4536" w:firstLine="0"/>
        <w:rPr>
          <w:rFonts w:ascii="PT Astra Serif" w:hAnsi="PT Astra Serif"/>
          <w:color w:val="000000"/>
          <w:szCs w:val="26"/>
        </w:rPr>
      </w:pPr>
      <w:r w:rsidRPr="00674E18">
        <w:rPr>
          <w:rFonts w:ascii="PT Astra Serif" w:hAnsi="PT Astra Serif"/>
          <w:sz w:val="24"/>
          <w:szCs w:val="24"/>
        </w:rPr>
        <w:br w:type="page"/>
      </w:r>
      <w:r w:rsidRPr="00674E18" w:rsidR="00643F94">
        <w:rPr>
          <w:rFonts w:ascii="PT Astra Serif" w:hAnsi="PT Astra Serif"/>
          <w:color w:val="000000"/>
          <w:szCs w:val="26"/>
        </w:rPr>
        <w:t xml:space="preserve">Приложение </w:t>
      </w:r>
      <w:r w:rsidR="00A13C33">
        <w:rPr>
          <w:rFonts w:ascii="PT Astra Serif" w:hAnsi="PT Astra Serif"/>
          <w:color w:val="000000"/>
          <w:szCs w:val="26"/>
        </w:rPr>
        <w:t>1</w:t>
      </w:r>
    </w:p>
    <w:p w:rsidR="00643F94" w:rsidP="00643F94" w14:paraId="332AF03D" w14:textId="513EFCA0">
      <w:pPr>
        <w:ind w:left="4536" w:firstLine="0"/>
        <w:rPr>
          <w:rFonts w:ascii="PT Astra Serif" w:hAnsi="PT Astra Serif"/>
          <w:color w:val="000000"/>
          <w:szCs w:val="26"/>
        </w:rPr>
      </w:pPr>
      <w:r w:rsidRPr="00674E18">
        <w:rPr>
          <w:rFonts w:ascii="PT Astra Serif" w:hAnsi="PT Astra Serif"/>
          <w:color w:val="000000"/>
          <w:szCs w:val="26"/>
        </w:rPr>
        <w:t xml:space="preserve">к приказу Департамента </w:t>
      </w:r>
      <w:r w:rsidRPr="00674E18">
        <w:rPr>
          <w:rFonts w:ascii="PT Astra Serif" w:hAnsi="PT Astra Serif"/>
          <w:color w:val="000000"/>
          <w:szCs w:val="26"/>
        </w:rPr>
        <w:br/>
        <w:t xml:space="preserve">тарифного регулирования Томской области </w:t>
      </w:r>
      <w:r w:rsidRPr="00674E18">
        <w:rPr>
          <w:rFonts w:ascii="PT Astra Serif" w:hAnsi="PT Astra Serif"/>
          <w:color w:val="000000"/>
          <w:szCs w:val="26"/>
        </w:rPr>
        <w:br/>
        <w:t xml:space="preserve">от </w:t>
      </w:r>
      <w:r w:rsidR="00A13C33">
        <w:rPr>
          <w:rFonts w:ascii="PT Astra Serif" w:hAnsi="PT Astra Serif"/>
          <w:color w:val="000000"/>
          <w:szCs w:val="26"/>
        </w:rPr>
        <w:t>19</w:t>
      </w:r>
      <w:r w:rsidRPr="00674E18" w:rsidR="009F2A3C">
        <w:rPr>
          <w:rFonts w:ascii="PT Astra Serif" w:hAnsi="PT Astra Serif"/>
          <w:color w:val="000000"/>
          <w:szCs w:val="26"/>
        </w:rPr>
        <w:t>.12</w:t>
      </w:r>
      <w:r w:rsidRPr="00674E18" w:rsidR="007458D3">
        <w:rPr>
          <w:rFonts w:ascii="PT Astra Serif" w:hAnsi="PT Astra Serif"/>
          <w:color w:val="000000"/>
          <w:szCs w:val="26"/>
        </w:rPr>
        <w:t>.2025</w:t>
      </w:r>
      <w:r w:rsidRPr="00674E18">
        <w:rPr>
          <w:rFonts w:ascii="PT Astra Serif" w:hAnsi="PT Astra Serif"/>
          <w:color w:val="000000"/>
          <w:szCs w:val="26"/>
        </w:rPr>
        <w:t xml:space="preserve"> </w:t>
      </w:r>
      <w:r w:rsidRPr="00674E18" w:rsidR="006D5504">
        <w:rPr>
          <w:rFonts w:ascii="PT Astra Serif" w:hAnsi="PT Astra Serif"/>
          <w:color w:val="000000"/>
          <w:szCs w:val="26"/>
        </w:rPr>
        <w:t xml:space="preserve">№ </w:t>
      </w:r>
      <w:r w:rsidRPr="004C79DC" w:rsidR="004C79DC">
        <w:rPr>
          <w:rFonts w:ascii="PT Astra Serif" w:hAnsi="PT Astra Serif"/>
          <w:color w:val="000000"/>
          <w:szCs w:val="26"/>
        </w:rPr>
        <w:t>8-591/9(658)</w:t>
      </w:r>
    </w:p>
    <w:p w:rsidR="004C79DC" w:rsidRPr="00674E18" w:rsidP="00643F94" w14:paraId="786E74B7" w14:textId="77777777">
      <w:pPr>
        <w:ind w:left="4536" w:firstLine="0"/>
        <w:rPr>
          <w:rFonts w:ascii="PT Astra Serif" w:hAnsi="PT Astra Serif"/>
          <w:color w:val="000000"/>
          <w:szCs w:val="26"/>
        </w:rPr>
      </w:pPr>
    </w:p>
    <w:p w:rsidR="00A13C33" w:rsidRPr="00A13C33" w:rsidP="00A13C33" w14:paraId="0688A9C9" w14:textId="28A5330D">
      <w:pPr>
        <w:spacing w:before="12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A13C33">
        <w:rPr>
          <w:rFonts w:ascii="PT Astra Serif" w:hAnsi="PT Astra Serif"/>
          <w:color w:val="000000"/>
          <w:szCs w:val="26"/>
        </w:rPr>
        <w:t xml:space="preserve">Предельный максимальный уровень розничной цены на сжиженный газ в баллонах, реализуемый населению, жилищно-эксплуатационным организациям, организациям, управляющим многоквартирными домами, жилищно-строительным кооперативам и товариществам собственников жилья для бытовых нужд населения Обществом с ограниченной ответственностью </w:t>
      </w:r>
      <w:r w:rsidRPr="00A13C33" w:rsidR="004C79DC">
        <w:rPr>
          <w:rFonts w:ascii="PT Astra Serif" w:hAnsi="PT Astra Serif"/>
          <w:color w:val="000000"/>
          <w:szCs w:val="26"/>
        </w:rPr>
        <w:t xml:space="preserve"> </w:t>
      </w:r>
      <w:r w:rsidRPr="00A13C33">
        <w:rPr>
          <w:rFonts w:ascii="PT Astra Serif" w:hAnsi="PT Astra Serif"/>
          <w:color w:val="000000"/>
          <w:szCs w:val="26"/>
        </w:rPr>
        <w:t>«Торговый дом ОАО «</w:t>
      </w:r>
      <w:r w:rsidRPr="00A13C33">
        <w:rPr>
          <w:rFonts w:ascii="PT Astra Serif" w:hAnsi="PT Astra Serif"/>
          <w:color w:val="000000"/>
          <w:szCs w:val="26"/>
        </w:rPr>
        <w:t>Томскоблгаз</w:t>
      </w:r>
      <w:r w:rsidRPr="00A13C33">
        <w:rPr>
          <w:rFonts w:ascii="PT Astra Serif" w:hAnsi="PT Astra Serif"/>
          <w:color w:val="000000"/>
          <w:szCs w:val="26"/>
        </w:rPr>
        <w:t xml:space="preserve">» </w:t>
      </w:r>
      <w:r w:rsidRPr="00674E18" w:rsidR="004C79DC">
        <w:rPr>
          <w:rFonts w:ascii="PT Astra Serif" w:hAnsi="PT Astra Serif"/>
          <w:color w:val="000000"/>
          <w:szCs w:val="26"/>
        </w:rPr>
        <w:br/>
      </w:r>
      <w:r w:rsidRPr="00A13C33" w:rsidR="004C79DC">
        <w:rPr>
          <w:rFonts w:ascii="PT Astra Serif" w:hAnsi="PT Astra Serif"/>
          <w:color w:val="000000"/>
          <w:szCs w:val="26"/>
        </w:rPr>
        <w:t xml:space="preserve"> </w:t>
      </w:r>
      <w:r w:rsidRPr="00A13C33">
        <w:rPr>
          <w:rFonts w:ascii="PT Astra Serif" w:hAnsi="PT Astra Serif"/>
          <w:color w:val="000000"/>
          <w:szCs w:val="26"/>
        </w:rPr>
        <w:t>(ИНН 7017020625)</w:t>
      </w:r>
    </w:p>
    <w:p w:rsidR="00A13C33" w:rsidRPr="00A13C33" w:rsidP="00A13C33" w14:paraId="6FC10DC4" w14:textId="0A26CEDF">
      <w:pPr>
        <w:spacing w:before="120"/>
        <w:ind w:firstLine="0"/>
        <w:jc w:val="right"/>
        <w:rPr>
          <w:rFonts w:ascii="PT Astra Serif" w:hAnsi="PT Astra Serif"/>
          <w:color w:val="000000"/>
          <w:szCs w:val="26"/>
        </w:rPr>
      </w:pPr>
      <w:r w:rsidRPr="00A13C33">
        <w:rPr>
          <w:rFonts w:ascii="PT Astra Serif" w:hAnsi="PT Astra Serif"/>
          <w:color w:val="000000"/>
          <w:szCs w:val="26"/>
        </w:rPr>
        <w:t>(с учетом НДС)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7"/>
        <w:gridCol w:w="3566"/>
        <w:gridCol w:w="1606"/>
        <w:gridCol w:w="1758"/>
        <w:gridCol w:w="1741"/>
      </w:tblGrid>
      <w:tr w14:paraId="76A18DA9" w14:textId="77777777" w:rsidTr="00A13C33">
        <w:tblPrEx>
          <w:tblW w:w="5000" w:type="pct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13C33" w:rsidRPr="004C79DC" w:rsidP="00A13C33" w14:paraId="5C3A0DB0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52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13C33" w:rsidRPr="004C79DC" w:rsidP="00A13C33" w14:paraId="3A2C11F3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Территориальная единица</w:t>
            </w:r>
          </w:p>
        </w:tc>
        <w:tc>
          <w:tcPr>
            <w:tcW w:w="834" w:type="pct"/>
            <w:vAlign w:val="center"/>
          </w:tcPr>
          <w:p w:rsidR="00A13C33" w:rsidRPr="004C79DC" w:rsidP="00A13C33" w14:paraId="47B9582A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913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13C33" w:rsidRPr="004C79DC" w:rsidP="00A13C33" w14:paraId="2C7828A3" w14:textId="24AB77A9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01.01.2026 - 30.09.2026</w:t>
            </w:r>
          </w:p>
        </w:tc>
        <w:tc>
          <w:tcPr>
            <w:tcW w:w="904" w:type="pct"/>
            <w:shd w:val="clear" w:color="auto" w:fill="auto"/>
            <w:vAlign w:val="center"/>
          </w:tcPr>
          <w:p w:rsidR="00A13C33" w:rsidRPr="004C79DC" w:rsidP="00A13C33" w14:paraId="18BBC5D7" w14:textId="611A592C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01.10.2026 – 31.12.2026</w:t>
            </w:r>
          </w:p>
        </w:tc>
      </w:tr>
      <w:tr w14:paraId="6B75407B" w14:textId="77777777" w:rsidTr="00A13C33">
        <w:tblPrEx>
          <w:tblW w:w="5000" w:type="pct"/>
          <w:jc w:val="center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2EC49451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03" w:type="pct"/>
            <w:gridSpan w:val="4"/>
            <w:vAlign w:val="center"/>
          </w:tcPr>
          <w:p w:rsidR="00A13C33" w:rsidRPr="004C79DC" w:rsidP="00A13C33" w14:paraId="467AAE15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В баллонах без доставки до потребителя (отпуск с газонаполнительной станции)</w:t>
            </w:r>
          </w:p>
        </w:tc>
      </w:tr>
      <w:tr w14:paraId="0099EF31" w14:textId="77777777" w:rsidTr="00A13C33">
        <w:tblPrEx>
          <w:tblW w:w="5000" w:type="pct"/>
          <w:jc w:val="center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0C379B42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1852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4C4BEE18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Томская область</w:t>
            </w:r>
          </w:p>
        </w:tc>
        <w:tc>
          <w:tcPr>
            <w:tcW w:w="834" w:type="pct"/>
            <w:shd w:val="clear" w:color="auto" w:fill="auto"/>
          </w:tcPr>
          <w:p w:rsidR="00A13C33" w:rsidRPr="004C79DC" w:rsidP="00A13C33" w14:paraId="17F9F4A0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руб./кг</w:t>
            </w:r>
          </w:p>
        </w:tc>
        <w:tc>
          <w:tcPr>
            <w:tcW w:w="913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3C33" w:rsidRPr="004C79DC" w:rsidP="00A13C33" w14:paraId="6B2A52CC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85,67</w:t>
            </w:r>
          </w:p>
        </w:tc>
        <w:tc>
          <w:tcPr>
            <w:tcW w:w="904" w:type="pct"/>
            <w:shd w:val="clear" w:color="auto" w:fill="auto"/>
          </w:tcPr>
          <w:p w:rsidR="00A13C33" w:rsidRPr="004C79DC" w:rsidP="00A13C33" w14:paraId="51B7508C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90,18</w:t>
            </w:r>
          </w:p>
        </w:tc>
      </w:tr>
      <w:tr w14:paraId="451F72FC" w14:textId="77777777" w:rsidTr="00A13C33">
        <w:tblPrEx>
          <w:tblW w:w="5000" w:type="pct"/>
          <w:jc w:val="center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13C33" w:rsidRPr="004C79DC" w:rsidP="00A13C33" w14:paraId="2C79E698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03" w:type="pct"/>
            <w:gridSpan w:val="4"/>
            <w:vAlign w:val="center"/>
          </w:tcPr>
          <w:p w:rsidR="00A13C33" w:rsidRPr="004C79DC" w:rsidP="00A13C33" w14:paraId="5B902D1C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В баллонах с доставкой до потребителя:</w:t>
            </w:r>
          </w:p>
        </w:tc>
      </w:tr>
      <w:tr w14:paraId="52F030E4" w14:textId="77777777" w:rsidTr="00A13C33">
        <w:tblPrEx>
          <w:tblW w:w="5000" w:type="pct"/>
          <w:jc w:val="center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13C33" w:rsidRPr="004C79DC" w:rsidP="00A13C33" w14:paraId="628B0D9A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1852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13C33" w:rsidRPr="004C79DC" w:rsidP="00A13C33" w14:paraId="0B95C7E8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Северное направление (Колпашевский, Кривошеинский, Молчановский, Чаинский районы)</w:t>
            </w:r>
          </w:p>
        </w:tc>
        <w:tc>
          <w:tcPr>
            <w:tcW w:w="834" w:type="pct"/>
            <w:vAlign w:val="center"/>
          </w:tcPr>
          <w:p w:rsidR="00A13C33" w:rsidRPr="004C79DC" w:rsidP="00A13C33" w14:paraId="0C22C588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руб./кг</w:t>
            </w:r>
          </w:p>
        </w:tc>
        <w:tc>
          <w:tcPr>
            <w:tcW w:w="913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2D00B95D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198,21</w:t>
            </w:r>
          </w:p>
        </w:tc>
        <w:tc>
          <w:tcPr>
            <w:tcW w:w="904" w:type="pct"/>
            <w:shd w:val="clear" w:color="auto" w:fill="auto"/>
            <w:vAlign w:val="center"/>
          </w:tcPr>
          <w:p w:rsidR="00A13C33" w:rsidRPr="004C79DC" w:rsidP="00A13C33" w14:paraId="0FD3FF27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203,18</w:t>
            </w:r>
          </w:p>
        </w:tc>
      </w:tr>
      <w:tr w14:paraId="0F552AFF" w14:textId="77777777" w:rsidTr="00A13C33">
        <w:tblPrEx>
          <w:tblW w:w="5000" w:type="pct"/>
          <w:jc w:val="center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63907DBB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1852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39346625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Восточное направление (Асиновский, Первомайский, Зырянский, Тегульдетский районы)</w:t>
            </w:r>
          </w:p>
        </w:tc>
        <w:tc>
          <w:tcPr>
            <w:tcW w:w="834" w:type="pct"/>
            <w:vAlign w:val="center"/>
          </w:tcPr>
          <w:p w:rsidR="00A13C33" w:rsidRPr="004C79DC" w:rsidP="00A13C33" w14:paraId="2A3F72E8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руб./кг</w:t>
            </w:r>
          </w:p>
        </w:tc>
        <w:tc>
          <w:tcPr>
            <w:tcW w:w="913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5F280379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129,81</w:t>
            </w:r>
          </w:p>
        </w:tc>
        <w:tc>
          <w:tcPr>
            <w:tcW w:w="904" w:type="pct"/>
            <w:shd w:val="clear" w:color="auto" w:fill="auto"/>
            <w:vAlign w:val="center"/>
          </w:tcPr>
          <w:p w:rsidR="00A13C33" w:rsidRPr="004C79DC" w:rsidP="00A13C33" w14:paraId="1D1A26F4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136,76</w:t>
            </w:r>
          </w:p>
        </w:tc>
      </w:tr>
      <w:tr w14:paraId="3A596075" w14:textId="77777777" w:rsidTr="00A13C33">
        <w:tblPrEx>
          <w:tblW w:w="5000" w:type="pct"/>
          <w:jc w:val="center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515F2FA2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1852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4BB34021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Томское направление (Томский, Шегарский, Кожевниковский, Бакчарский районы, ЗАТО Северск)</w:t>
            </w:r>
          </w:p>
        </w:tc>
        <w:tc>
          <w:tcPr>
            <w:tcW w:w="834" w:type="pct"/>
            <w:vAlign w:val="center"/>
          </w:tcPr>
          <w:p w:rsidR="00A13C33" w:rsidRPr="004C79DC" w:rsidP="00A13C33" w14:paraId="36B00981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руб./кг</w:t>
            </w:r>
          </w:p>
        </w:tc>
        <w:tc>
          <w:tcPr>
            <w:tcW w:w="913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1A6979B3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135,75</w:t>
            </w:r>
          </w:p>
        </w:tc>
        <w:tc>
          <w:tcPr>
            <w:tcW w:w="904" w:type="pct"/>
            <w:shd w:val="clear" w:color="auto" w:fill="auto"/>
            <w:vAlign w:val="center"/>
          </w:tcPr>
          <w:p w:rsidR="00A13C33" w:rsidRPr="004C79DC" w:rsidP="00A13C33" w14:paraId="5B6E87B7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140,96</w:t>
            </w:r>
          </w:p>
        </w:tc>
      </w:tr>
      <w:tr w14:paraId="26983875" w14:textId="77777777" w:rsidTr="00A13C33">
        <w:tblPrEx>
          <w:tblW w:w="5000" w:type="pct"/>
          <w:jc w:val="center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497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11D62E57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1852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60BC7E2B" w14:textId="77777777">
            <w:pPr>
              <w:spacing w:before="120"/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Город Томск</w:t>
            </w:r>
          </w:p>
        </w:tc>
        <w:tc>
          <w:tcPr>
            <w:tcW w:w="834" w:type="pct"/>
            <w:vAlign w:val="center"/>
          </w:tcPr>
          <w:p w:rsidR="00A13C33" w:rsidRPr="004C79DC" w:rsidP="00A13C33" w14:paraId="3A412B29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руб./кг</w:t>
            </w:r>
          </w:p>
        </w:tc>
        <w:tc>
          <w:tcPr>
            <w:tcW w:w="913" w:type="pct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13C33" w:rsidRPr="004C79DC" w:rsidP="00A13C33" w14:paraId="7121A12D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103,50</w:t>
            </w:r>
          </w:p>
        </w:tc>
        <w:tc>
          <w:tcPr>
            <w:tcW w:w="904" w:type="pct"/>
            <w:shd w:val="clear" w:color="auto" w:fill="auto"/>
            <w:vAlign w:val="center"/>
          </w:tcPr>
          <w:p w:rsidR="00A13C33" w:rsidRPr="004C79DC" w:rsidP="00A13C33" w14:paraId="32314105" w14:textId="77777777">
            <w:pPr>
              <w:spacing w:before="12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79DC">
              <w:rPr>
                <w:rFonts w:ascii="PT Astra Serif" w:hAnsi="PT Astra Serif"/>
                <w:color w:val="000000"/>
                <w:sz w:val="24"/>
                <w:szCs w:val="24"/>
              </w:rPr>
              <w:t>109,70</w:t>
            </w:r>
          </w:p>
        </w:tc>
      </w:tr>
    </w:tbl>
    <w:p w:rsidR="00901059" w:rsidP="00BB7911" w14:paraId="76C03FDF" w14:textId="77777777">
      <w:pPr>
        <w:spacing w:before="120"/>
        <w:ind w:firstLine="0"/>
        <w:jc w:val="both"/>
        <w:rPr>
          <w:rFonts w:ascii="PT Astra Serif" w:hAnsi="PT Astra Serif"/>
          <w:sz w:val="20"/>
          <w:szCs w:val="22"/>
        </w:rPr>
      </w:pPr>
    </w:p>
    <w:p w:rsidR="004C79DC" w14:paraId="395EDAC0" w14:textId="30C21409">
      <w:pPr>
        <w:ind w:firstLine="0"/>
        <w:rPr>
          <w:rFonts w:ascii="PT Astra Serif" w:hAnsi="PT Astra Serif"/>
          <w:sz w:val="20"/>
          <w:szCs w:val="22"/>
        </w:rPr>
      </w:pPr>
      <w:r>
        <w:rPr>
          <w:rFonts w:ascii="PT Astra Serif" w:hAnsi="PT Astra Serif"/>
          <w:sz w:val="20"/>
          <w:szCs w:val="22"/>
        </w:rPr>
        <w:br w:type="page"/>
      </w:r>
    </w:p>
    <w:p w:rsidR="00A13C33" w:rsidRPr="004C79DC" w:rsidP="00A13C33" w14:paraId="1F8CFC0D" w14:textId="17027C27">
      <w:pPr>
        <w:ind w:left="4536" w:firstLine="0"/>
        <w:rPr>
          <w:rFonts w:ascii="PT Astra Serif" w:hAnsi="PT Astra Serif"/>
          <w:color w:val="000000"/>
          <w:szCs w:val="26"/>
        </w:rPr>
      </w:pPr>
      <w:r w:rsidRPr="004C79DC">
        <w:rPr>
          <w:rFonts w:ascii="PT Astra Serif" w:hAnsi="PT Astra Serif"/>
          <w:color w:val="000000"/>
          <w:szCs w:val="26"/>
        </w:rPr>
        <w:t>Приложение 2</w:t>
      </w:r>
    </w:p>
    <w:p w:rsidR="00A13C33" w:rsidRPr="004C79DC" w:rsidP="00A13C33" w14:paraId="7EAE503E" w14:textId="64BC1671">
      <w:pPr>
        <w:ind w:left="4536" w:firstLine="0"/>
        <w:rPr>
          <w:rFonts w:ascii="PT Astra Serif" w:hAnsi="PT Astra Serif"/>
          <w:color w:val="000000"/>
          <w:szCs w:val="26"/>
        </w:rPr>
      </w:pPr>
      <w:r w:rsidRPr="004C79DC">
        <w:rPr>
          <w:rFonts w:ascii="PT Astra Serif" w:hAnsi="PT Astra Serif"/>
          <w:color w:val="000000"/>
          <w:szCs w:val="26"/>
        </w:rPr>
        <w:t xml:space="preserve">к приказу Департамента </w:t>
      </w:r>
      <w:r w:rsidRPr="004C79DC">
        <w:rPr>
          <w:rFonts w:ascii="PT Astra Serif" w:hAnsi="PT Astra Serif"/>
          <w:color w:val="000000"/>
          <w:szCs w:val="26"/>
        </w:rPr>
        <w:br/>
        <w:t xml:space="preserve">тарифного регулирования Томской области </w:t>
      </w:r>
      <w:r w:rsidRPr="004C79DC">
        <w:rPr>
          <w:rFonts w:ascii="PT Astra Serif" w:hAnsi="PT Astra Serif"/>
          <w:color w:val="000000"/>
          <w:szCs w:val="26"/>
        </w:rPr>
        <w:br/>
        <w:t xml:space="preserve">от 19.12.2025 № </w:t>
      </w:r>
      <w:r w:rsidRPr="004C79DC" w:rsidR="004C79DC">
        <w:rPr>
          <w:rFonts w:ascii="PT Astra Serif" w:hAnsi="PT Astra Serif"/>
          <w:color w:val="000000"/>
          <w:szCs w:val="26"/>
        </w:rPr>
        <w:t>8-591/9(658)</w:t>
      </w:r>
    </w:p>
    <w:p w:rsidR="004C79DC" w:rsidRPr="004C79DC" w:rsidP="00A13C33" w14:paraId="0F546337" w14:textId="14602F2E">
      <w:pPr>
        <w:ind w:left="4536" w:firstLine="0"/>
        <w:rPr>
          <w:rFonts w:ascii="PT Astra Serif" w:hAnsi="PT Astra Serif"/>
          <w:color w:val="000000"/>
          <w:szCs w:val="26"/>
        </w:rPr>
      </w:pPr>
    </w:p>
    <w:p w:rsidR="00A13C33" w:rsidRPr="004C79DC" w:rsidP="00A13C33" w14:paraId="377A2E9E" w14:textId="77777777">
      <w:pPr>
        <w:ind w:firstLine="0"/>
        <w:jc w:val="center"/>
        <w:rPr>
          <w:rFonts w:ascii="PT Astra Serif" w:hAnsi="PT Astra Serif"/>
          <w:szCs w:val="26"/>
        </w:rPr>
      </w:pPr>
      <w:r w:rsidRPr="004C79DC">
        <w:rPr>
          <w:rFonts w:ascii="PT Astra Serif" w:hAnsi="PT Astra Serif"/>
          <w:szCs w:val="26"/>
        </w:rPr>
        <w:t>Розничная цена на сжиженный газ из групповых установок, реализуемый населению, жилищно-эксплуатационным организациям, организациям, управляющим многоквартирными домами, жилищно-строительным кооперативам и товариществам собственников жилья для бытовых нужд населения Обществом с ограниченной ответственностью «Торговый дом ОАО «</w:t>
      </w:r>
      <w:r w:rsidRPr="004C79DC">
        <w:rPr>
          <w:rFonts w:ascii="PT Astra Serif" w:hAnsi="PT Astra Serif"/>
          <w:szCs w:val="26"/>
        </w:rPr>
        <w:t>Томскоблгаз</w:t>
      </w:r>
      <w:r w:rsidRPr="004C79DC">
        <w:rPr>
          <w:rFonts w:ascii="PT Astra Serif" w:hAnsi="PT Astra Serif"/>
          <w:szCs w:val="26"/>
        </w:rPr>
        <w:t>» (ИНН 7017020625)</w:t>
      </w:r>
    </w:p>
    <w:p w:rsidR="00A13C33" w:rsidRPr="00FE67CA" w:rsidP="00A13C33" w14:paraId="655B3298" w14:textId="77777777">
      <w:pPr>
        <w:jc w:val="center"/>
        <w:rPr>
          <w:rFonts w:ascii="PT Astra Serif" w:hAnsi="PT Astra Serif"/>
          <w:szCs w:val="26"/>
        </w:rPr>
      </w:pPr>
    </w:p>
    <w:p w:rsidR="00A13C33" w:rsidRPr="00FE67CA" w:rsidP="00A13C33" w14:paraId="76B0F131" w14:textId="77777777">
      <w:pPr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(</w:t>
      </w:r>
      <w:r w:rsidRPr="00FE67CA">
        <w:rPr>
          <w:rFonts w:ascii="PT Astra Serif" w:hAnsi="PT Astra Serif"/>
          <w:szCs w:val="26"/>
        </w:rPr>
        <w:t>с учетом НДС</w:t>
      </w:r>
      <w:r>
        <w:rPr>
          <w:rFonts w:ascii="PT Astra Serif" w:hAnsi="PT Astra Serif"/>
          <w:szCs w:val="2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1733"/>
        <w:gridCol w:w="2056"/>
        <w:gridCol w:w="2056"/>
      </w:tblGrid>
      <w:tr w14:paraId="4C3EB75D" w14:textId="77777777" w:rsidTr="004C79DC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964" w:type="pct"/>
            <w:shd w:val="clear" w:color="auto" w:fill="auto"/>
            <w:vAlign w:val="center"/>
          </w:tcPr>
          <w:p w:rsidR="00A13C33" w:rsidRPr="00FE67CA" w:rsidP="002C2B11" w14:paraId="7D21EE4A" w14:textId="77777777">
            <w:pPr>
              <w:spacing w:line="360" w:lineRule="auto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67CA">
              <w:rPr>
                <w:rFonts w:ascii="PT Astra Serif" w:hAnsi="PT Astra Serif"/>
                <w:szCs w:val="26"/>
              </w:rPr>
              <w:t>Территориальная единица</w:t>
            </w:r>
          </w:p>
        </w:tc>
        <w:tc>
          <w:tcPr>
            <w:tcW w:w="900" w:type="pct"/>
            <w:vAlign w:val="center"/>
          </w:tcPr>
          <w:p w:rsidR="00A13C33" w:rsidRPr="00FE67CA" w:rsidP="002C2B11" w14:paraId="19BF9914" w14:textId="77777777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Cs w:val="26"/>
              </w:rPr>
            </w:pPr>
            <w:r w:rsidRPr="0096664F">
              <w:rPr>
                <w:rFonts w:ascii="PT Astra Serif" w:hAnsi="PT Astra Serif"/>
                <w:szCs w:val="26"/>
              </w:rPr>
              <w:t>Единица измерения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13C33" w:rsidRPr="00FE67CA" w:rsidP="002C2B11" w14:paraId="6660420B" w14:textId="77777777">
            <w:pPr>
              <w:pStyle w:val="NoSpacing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4A83">
              <w:rPr>
                <w:rFonts w:ascii="PT Astra Serif" w:hAnsi="PT Astra Serif"/>
                <w:szCs w:val="26"/>
              </w:rPr>
              <w:t xml:space="preserve"> 01.01.202</w:t>
            </w:r>
            <w:r>
              <w:rPr>
                <w:rFonts w:ascii="PT Astra Serif" w:hAnsi="PT Astra Serif"/>
                <w:szCs w:val="26"/>
              </w:rPr>
              <w:t>6</w:t>
            </w:r>
            <w:r w:rsidRPr="00FE4A83">
              <w:rPr>
                <w:rFonts w:ascii="PT Astra Serif" w:hAnsi="PT Astra Serif"/>
                <w:szCs w:val="26"/>
              </w:rPr>
              <w:t xml:space="preserve"> - 30.0</w:t>
            </w:r>
            <w:r>
              <w:rPr>
                <w:rFonts w:ascii="PT Astra Serif" w:hAnsi="PT Astra Serif"/>
                <w:szCs w:val="26"/>
              </w:rPr>
              <w:t>9</w:t>
            </w:r>
            <w:r w:rsidRPr="00FE4A83">
              <w:rPr>
                <w:rFonts w:ascii="PT Astra Serif" w:hAnsi="PT Astra Serif"/>
                <w:szCs w:val="26"/>
              </w:rPr>
              <w:t>.202</w:t>
            </w:r>
            <w:r>
              <w:rPr>
                <w:rFonts w:ascii="PT Astra Serif" w:hAnsi="PT Astra Serif"/>
                <w:szCs w:val="26"/>
              </w:rPr>
              <w:t>6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13C33" w:rsidRPr="00FE4A83" w:rsidP="002C2B11" w14:paraId="15D29F87" w14:textId="77777777">
            <w:pPr>
              <w:pStyle w:val="NoSpacing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4A83">
              <w:rPr>
                <w:rFonts w:ascii="PT Astra Serif" w:hAnsi="PT Astra Serif"/>
                <w:szCs w:val="26"/>
              </w:rPr>
              <w:t xml:space="preserve"> 01.</w:t>
            </w:r>
            <w:r>
              <w:rPr>
                <w:rFonts w:ascii="PT Astra Serif" w:hAnsi="PT Astra Serif"/>
                <w:szCs w:val="26"/>
              </w:rPr>
              <w:t>10</w:t>
            </w:r>
            <w:r w:rsidRPr="00FE4A83">
              <w:rPr>
                <w:rFonts w:ascii="PT Astra Serif" w:hAnsi="PT Astra Serif"/>
                <w:szCs w:val="26"/>
              </w:rPr>
              <w:t>.202</w:t>
            </w:r>
            <w:r>
              <w:rPr>
                <w:rFonts w:ascii="PT Astra Serif" w:hAnsi="PT Astra Serif"/>
                <w:szCs w:val="26"/>
              </w:rPr>
              <w:t>6</w:t>
            </w:r>
            <w:r w:rsidRPr="00FE4A83"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t>–</w:t>
            </w:r>
            <w:r w:rsidRPr="00FE4A83"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t>31.12</w:t>
            </w:r>
            <w:r w:rsidRPr="00FE4A83">
              <w:rPr>
                <w:rFonts w:ascii="PT Astra Serif" w:hAnsi="PT Astra Serif"/>
                <w:szCs w:val="26"/>
              </w:rPr>
              <w:t>.202</w:t>
            </w:r>
            <w:r>
              <w:rPr>
                <w:rFonts w:ascii="PT Astra Serif" w:hAnsi="PT Astra Serif"/>
                <w:szCs w:val="26"/>
              </w:rPr>
              <w:t>6</w:t>
            </w:r>
          </w:p>
        </w:tc>
      </w:tr>
      <w:tr w14:paraId="7A525BD5" w14:textId="77777777" w:rsidTr="004C79DC">
        <w:tblPrEx>
          <w:tblW w:w="5000" w:type="pct"/>
          <w:tblLook w:val="01E0"/>
        </w:tblPrEx>
        <w:trPr>
          <w:trHeight w:val="260"/>
        </w:trPr>
        <w:tc>
          <w:tcPr>
            <w:tcW w:w="1964" w:type="pct"/>
            <w:shd w:val="clear" w:color="auto" w:fill="auto"/>
          </w:tcPr>
          <w:p w:rsidR="00A13C33" w:rsidRPr="00FE67CA" w:rsidP="002C2B11" w14:paraId="1D0D42E7" w14:textId="77777777">
            <w:pPr>
              <w:spacing w:line="360" w:lineRule="auto"/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</w:t>
            </w:r>
            <w:r w:rsidRPr="00FE67CA">
              <w:rPr>
                <w:rFonts w:ascii="PT Astra Serif" w:hAnsi="PT Astra Serif"/>
                <w:szCs w:val="26"/>
              </w:rPr>
              <w:t xml:space="preserve">.    </w:t>
            </w:r>
            <w:r>
              <w:rPr>
                <w:rFonts w:ascii="PT Astra Serif" w:hAnsi="PT Astra Serif"/>
                <w:szCs w:val="26"/>
              </w:rPr>
              <w:t>Г</w:t>
            </w:r>
            <w:r w:rsidRPr="00FE67CA">
              <w:rPr>
                <w:rFonts w:ascii="PT Astra Serif" w:hAnsi="PT Astra Serif"/>
                <w:szCs w:val="26"/>
              </w:rPr>
              <w:t>ород Томск</w:t>
            </w:r>
          </w:p>
        </w:tc>
        <w:tc>
          <w:tcPr>
            <w:tcW w:w="900" w:type="pct"/>
            <w:vAlign w:val="center"/>
          </w:tcPr>
          <w:p w:rsidR="00A13C33" w:rsidRPr="00FE67CA" w:rsidP="002C2B11" w14:paraId="20CC62C6" w14:textId="77777777">
            <w:pPr>
              <w:pStyle w:val="NoSpacing"/>
              <w:ind w:firstLine="11"/>
              <w:jc w:val="center"/>
              <w:rPr>
                <w:rFonts w:ascii="PT Astra Serif" w:hAnsi="PT Astra Serif"/>
                <w:szCs w:val="26"/>
              </w:rPr>
            </w:pPr>
            <w:r w:rsidRPr="0096664F">
              <w:rPr>
                <w:rFonts w:ascii="PT Astra Serif" w:hAnsi="PT Astra Serif"/>
                <w:szCs w:val="26"/>
              </w:rPr>
              <w:t>руб./кг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13C33" w:rsidRPr="001E547F" w:rsidP="002C2B11" w14:paraId="5BF60B03" w14:textId="77777777">
            <w:pPr>
              <w:pStyle w:val="NoSpacing"/>
              <w:ind w:firstLine="11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57,75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13C33" w:rsidRPr="001E547F" w:rsidP="002C2B11" w14:paraId="09115E11" w14:textId="77777777">
            <w:pPr>
              <w:pStyle w:val="NoSpacing"/>
              <w:ind w:firstLine="11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62,37</w:t>
            </w:r>
          </w:p>
        </w:tc>
      </w:tr>
      <w:tr w14:paraId="13C4C812" w14:textId="77777777" w:rsidTr="004C79DC">
        <w:tblPrEx>
          <w:tblW w:w="5000" w:type="pct"/>
          <w:tblLook w:val="01E0"/>
        </w:tblPrEx>
        <w:tc>
          <w:tcPr>
            <w:tcW w:w="1964" w:type="pct"/>
            <w:shd w:val="clear" w:color="auto" w:fill="auto"/>
          </w:tcPr>
          <w:p w:rsidR="00A13C33" w:rsidRPr="00FE67CA" w:rsidP="002C2B11" w14:paraId="4499FA48" w14:textId="77777777">
            <w:pPr>
              <w:spacing w:line="360" w:lineRule="auto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</w:t>
            </w:r>
            <w:r w:rsidRPr="00FE67CA">
              <w:rPr>
                <w:rFonts w:ascii="PT Astra Serif" w:hAnsi="PT Astra Serif"/>
                <w:szCs w:val="26"/>
              </w:rPr>
              <w:t xml:space="preserve">.1. </w:t>
            </w:r>
            <w:r>
              <w:rPr>
                <w:rFonts w:ascii="PT Astra Serif" w:hAnsi="PT Astra Serif"/>
                <w:szCs w:val="26"/>
              </w:rPr>
              <w:t>Г</w:t>
            </w:r>
            <w:r w:rsidRPr="00FE67CA">
              <w:rPr>
                <w:rFonts w:ascii="PT Astra Serif" w:hAnsi="PT Astra Serif"/>
                <w:szCs w:val="26"/>
              </w:rPr>
              <w:t xml:space="preserve">ород Томск </w:t>
            </w:r>
            <w:r>
              <w:rPr>
                <w:rFonts w:ascii="PT Astra Serif" w:hAnsi="PT Astra Serif"/>
                <w:szCs w:val="26"/>
              </w:rPr>
              <w:t>(</w:t>
            </w:r>
            <w:r w:rsidRPr="00FE67CA">
              <w:rPr>
                <w:rFonts w:ascii="PT Astra Serif" w:hAnsi="PT Astra Serif"/>
                <w:szCs w:val="26"/>
              </w:rPr>
              <w:t>при наличии приборов учета</w:t>
            </w:r>
            <w:r>
              <w:rPr>
                <w:rFonts w:ascii="PT Astra Serif" w:hAnsi="PT Astra Serif"/>
                <w:szCs w:val="26"/>
              </w:rPr>
              <w:t>)</w:t>
            </w:r>
            <w:r w:rsidRPr="00FE67CA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900" w:type="pct"/>
            <w:vAlign w:val="center"/>
          </w:tcPr>
          <w:p w:rsidR="00A13C33" w:rsidRPr="00FE67CA" w:rsidP="002C2B11" w14:paraId="62237864" w14:textId="77777777">
            <w:pPr>
              <w:pStyle w:val="NoSpacing"/>
              <w:ind w:firstLine="11"/>
              <w:jc w:val="center"/>
              <w:rPr>
                <w:rFonts w:ascii="PT Astra Serif" w:hAnsi="PT Astra Serif"/>
                <w:szCs w:val="26"/>
              </w:rPr>
            </w:pPr>
            <w:r w:rsidRPr="0096664F">
              <w:rPr>
                <w:rFonts w:ascii="PT Astra Serif" w:hAnsi="PT Astra Serif"/>
                <w:szCs w:val="26"/>
              </w:rPr>
              <w:t>руб./м3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13C33" w:rsidRPr="001E547F" w:rsidP="002C2B11" w14:paraId="05CE852D" w14:textId="77777777">
            <w:pPr>
              <w:pStyle w:val="NoSpacing"/>
              <w:ind w:firstLine="11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128,79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13C33" w:rsidRPr="001E547F" w:rsidP="002C2B11" w14:paraId="5ED7B197" w14:textId="77777777">
            <w:pPr>
              <w:pStyle w:val="NoSpacing"/>
              <w:ind w:firstLine="11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139,09</w:t>
            </w:r>
          </w:p>
        </w:tc>
      </w:tr>
    </w:tbl>
    <w:p w:rsidR="00A13C33" w:rsidRPr="00FE67CA" w:rsidP="00A13C33" w14:paraId="7F3C28B0" w14:textId="77777777">
      <w:pPr>
        <w:ind w:firstLine="0"/>
        <w:jc w:val="center"/>
        <w:rPr>
          <w:rFonts w:ascii="PT Astra Serif" w:hAnsi="PT Astra Serif"/>
          <w:szCs w:val="26"/>
        </w:rPr>
      </w:pPr>
    </w:p>
    <w:p w:rsidR="00A13C33" w:rsidRPr="00FE67CA" w:rsidP="00A13C33" w14:paraId="41F1D316" w14:textId="77777777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  <w:r w:rsidRPr="00FE67CA">
        <w:rPr>
          <w:rFonts w:ascii="PT Astra Serif" w:hAnsi="PT Astra Serif"/>
          <w:szCs w:val="26"/>
        </w:rPr>
        <w:t>При расчете указанных в настоящем приложении розничных цен на сжиженный газ не пре</w:t>
      </w:r>
      <w:bookmarkStart w:id="0" w:name="_GoBack"/>
      <w:bookmarkEnd w:id="0"/>
      <w:r w:rsidRPr="00FE67CA">
        <w:rPr>
          <w:rFonts w:ascii="PT Astra Serif" w:hAnsi="PT Astra Serif"/>
          <w:szCs w:val="26"/>
        </w:rPr>
        <w:t>дусмотрены расходы на содержание и ремонт внутридомового газового оборудования.</w:t>
      </w:r>
    </w:p>
    <w:p w:rsidR="00A13C33" w:rsidRPr="00FE67CA" w:rsidP="00A13C33" w14:paraId="753BC33D" w14:textId="77777777">
      <w:pPr>
        <w:ind w:firstLine="0"/>
        <w:rPr>
          <w:rFonts w:ascii="PT Astra Serif" w:hAnsi="PT Astra Serif"/>
          <w:szCs w:val="26"/>
        </w:rPr>
      </w:pPr>
    </w:p>
    <w:p w:rsidR="00A13C33" w:rsidRPr="00674E18" w:rsidP="00BB7911" w14:paraId="7326EDB5" w14:textId="77777777">
      <w:pPr>
        <w:spacing w:before="120"/>
        <w:ind w:firstLine="0"/>
        <w:jc w:val="both"/>
        <w:rPr>
          <w:rFonts w:ascii="PT Astra Serif" w:hAnsi="PT Astra Serif"/>
          <w:sz w:val="20"/>
          <w:szCs w:val="22"/>
        </w:rPr>
      </w:pPr>
    </w:p>
    <w:sectPr w:rsidSect="002539A4">
      <w:headerReference w:type="even" r:id="rId5"/>
      <w:headerReference w:type="default" r:id="rId6"/>
      <w:footerReference w:type="default" r:id="rId7"/>
      <w:headerReference w:type="first" r:id="rId8"/>
      <w:type w:val="continuous"/>
      <w:pgSz w:w="11907" w:h="16840" w:code="9"/>
      <w:pgMar w:top="851" w:right="851" w:bottom="1134" w:left="1418" w:header="720" w:footer="567" w:gutter="0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1867" w14:paraId="00313E20" w14:textId="77777777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b w:val="0"/>
        <w:sz w:val="24"/>
      </w:rPr>
      <w:id w:val="1266415897"/>
      <w:docPartObj>
        <w:docPartGallery w:val="Page Numbers (Top of Page)"/>
        <w:docPartUnique/>
      </w:docPartObj>
    </w:sdtPr>
    <w:sdtContent>
      <w:p w:rsidR="00160EC4" w:rsidRPr="00160EC4" w:rsidP="00160EC4" w14:paraId="52B22122" w14:textId="77777777">
        <w:pPr>
          <w:pStyle w:val="Header"/>
          <w:spacing w:before="0" w:after="120"/>
          <w:ind w:firstLine="0"/>
          <w:rPr>
            <w:b w:val="0"/>
            <w:sz w:val="24"/>
          </w:rPr>
        </w:pPr>
        <w:r w:rsidRPr="00160EC4">
          <w:rPr>
            <w:b w:val="0"/>
            <w:sz w:val="24"/>
          </w:rPr>
          <w:fldChar w:fldCharType="begin"/>
        </w:r>
        <w:r w:rsidRPr="00160EC4">
          <w:rPr>
            <w:b w:val="0"/>
            <w:sz w:val="24"/>
          </w:rPr>
          <w:instrText>PAGE   \* MERGEFORMAT</w:instrText>
        </w:r>
        <w:r w:rsidRPr="00160EC4">
          <w:rPr>
            <w:b w:val="0"/>
            <w:sz w:val="24"/>
          </w:rPr>
          <w:fldChar w:fldCharType="separate"/>
        </w:r>
        <w:r>
          <w:rPr>
            <w:b w:val="0"/>
            <w:noProof/>
            <w:sz w:val="24"/>
          </w:rPr>
          <w:t>2</w:t>
        </w:r>
        <w:r w:rsidRPr="00160EC4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b w:val="0"/>
        <w:sz w:val="24"/>
      </w:rPr>
      <w:id w:val="-1867280254"/>
      <w:docPartObj>
        <w:docPartGallery w:val="Page Numbers (Top of Page)"/>
        <w:docPartUnique/>
      </w:docPartObj>
    </w:sdtPr>
    <w:sdtContent>
      <w:p w:rsidR="00440F44" w:rsidRPr="00440F44" w:rsidP="00476889" w14:paraId="28C6C799" w14:textId="4A1F3BBB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440F44">
          <w:rPr>
            <w:rFonts w:ascii="PT Astra Serif" w:hAnsi="PT Astra Serif"/>
            <w:b w:val="0"/>
            <w:sz w:val="24"/>
          </w:rPr>
          <w:fldChar w:fldCharType="begin"/>
        </w:r>
        <w:r w:rsidRPr="00440F44">
          <w:rPr>
            <w:rFonts w:ascii="PT Astra Serif" w:hAnsi="PT Astra Serif"/>
            <w:b w:val="0"/>
            <w:sz w:val="24"/>
          </w:rPr>
          <w:instrText>PAGE   \* MERGEFORMAT</w:instrText>
        </w:r>
        <w:r w:rsidRPr="00440F44">
          <w:rPr>
            <w:rFonts w:ascii="PT Astra Serif" w:hAnsi="PT Astra Serif"/>
            <w:b w:val="0"/>
            <w:sz w:val="24"/>
          </w:rPr>
          <w:fldChar w:fldCharType="separate"/>
        </w:r>
        <w:r w:rsidR="004C79DC">
          <w:rPr>
            <w:rFonts w:ascii="PT Astra Serif" w:hAnsi="PT Astra Serif"/>
            <w:b w:val="0"/>
            <w:noProof/>
            <w:sz w:val="24"/>
          </w:rPr>
          <w:t>2</w:t>
        </w:r>
        <w:r w:rsidRPr="00440F44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0F44" w:rsidRPr="00F95C77" w:rsidP="00440F44" w14:paraId="4A03A728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2.5pt" o:ole="" fillcolor="window">
          <v:imagedata r:id="rId1" o:title=""/>
        </v:shape>
        <o:OLEObject Type="Embed" ProgID="Word.Picture.8" ShapeID="_x0000_i2049" DrawAspect="Content" ObjectID="_1828013322" r:id="rId2"/>
      </w:object>
    </w:r>
  </w:p>
  <w:p w:rsidR="00440F44" w:rsidRPr="00F95C77" w:rsidP="00440F44" w14:paraId="093088EB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440F44" w:rsidRPr="00F95C77" w:rsidP="00440F44" w14:paraId="26015B9E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440F44" w:rsidRPr="00F95C77" w:rsidP="00440F44" w14:paraId="1D247160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440F44" w:rsidRPr="00F95C77" w:rsidP="00440F44" w14:paraId="1A1E3377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440F44" w:rsidRPr="00F95C77" w:rsidP="00440F44" w14:paraId="13A90991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DEEAAF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2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473B"/>
    <w:rsid w:val="00011F1C"/>
    <w:rsid w:val="0002073F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161C"/>
    <w:rsid w:val="00112B24"/>
    <w:rsid w:val="0012645F"/>
    <w:rsid w:val="0013770D"/>
    <w:rsid w:val="00140C12"/>
    <w:rsid w:val="0015687D"/>
    <w:rsid w:val="0015694A"/>
    <w:rsid w:val="00160C71"/>
    <w:rsid w:val="00160EC4"/>
    <w:rsid w:val="00171E1C"/>
    <w:rsid w:val="00191BA6"/>
    <w:rsid w:val="00194DEC"/>
    <w:rsid w:val="00197A0B"/>
    <w:rsid w:val="001A47E8"/>
    <w:rsid w:val="001A7ECA"/>
    <w:rsid w:val="001B0B93"/>
    <w:rsid w:val="001B21F2"/>
    <w:rsid w:val="001B4708"/>
    <w:rsid w:val="001B4878"/>
    <w:rsid w:val="001C0BF2"/>
    <w:rsid w:val="001C0D9B"/>
    <w:rsid w:val="001C18CB"/>
    <w:rsid w:val="001C242B"/>
    <w:rsid w:val="001C49E7"/>
    <w:rsid w:val="001D20C1"/>
    <w:rsid w:val="001D237D"/>
    <w:rsid w:val="001E03FF"/>
    <w:rsid w:val="001E547F"/>
    <w:rsid w:val="001E576A"/>
    <w:rsid w:val="001E7D40"/>
    <w:rsid w:val="001F1775"/>
    <w:rsid w:val="001F5185"/>
    <w:rsid w:val="001F7E20"/>
    <w:rsid w:val="002022DD"/>
    <w:rsid w:val="00202413"/>
    <w:rsid w:val="00210760"/>
    <w:rsid w:val="002125EF"/>
    <w:rsid w:val="002159FA"/>
    <w:rsid w:val="00216530"/>
    <w:rsid w:val="0022352E"/>
    <w:rsid w:val="00225F02"/>
    <w:rsid w:val="00231885"/>
    <w:rsid w:val="00234524"/>
    <w:rsid w:val="0024550A"/>
    <w:rsid w:val="002465EC"/>
    <w:rsid w:val="002539A4"/>
    <w:rsid w:val="00261119"/>
    <w:rsid w:val="00262723"/>
    <w:rsid w:val="002646F2"/>
    <w:rsid w:val="00271AE5"/>
    <w:rsid w:val="002758CF"/>
    <w:rsid w:val="00276571"/>
    <w:rsid w:val="00281342"/>
    <w:rsid w:val="002847C6"/>
    <w:rsid w:val="002A04AA"/>
    <w:rsid w:val="002A6B8B"/>
    <w:rsid w:val="002A6ECD"/>
    <w:rsid w:val="002B1DEC"/>
    <w:rsid w:val="002B2414"/>
    <w:rsid w:val="002C2B11"/>
    <w:rsid w:val="002C5E6C"/>
    <w:rsid w:val="002D1EB9"/>
    <w:rsid w:val="002E05D4"/>
    <w:rsid w:val="002E3F4F"/>
    <w:rsid w:val="002E3FA3"/>
    <w:rsid w:val="002E76BC"/>
    <w:rsid w:val="002F42D6"/>
    <w:rsid w:val="002F448B"/>
    <w:rsid w:val="003058E8"/>
    <w:rsid w:val="003227B4"/>
    <w:rsid w:val="00327ACD"/>
    <w:rsid w:val="00331576"/>
    <w:rsid w:val="00350CB9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4E37"/>
    <w:rsid w:val="00415A4C"/>
    <w:rsid w:val="00416CE8"/>
    <w:rsid w:val="00416D14"/>
    <w:rsid w:val="00427D0F"/>
    <w:rsid w:val="00430AD6"/>
    <w:rsid w:val="0043223E"/>
    <w:rsid w:val="0043455B"/>
    <w:rsid w:val="0043512B"/>
    <w:rsid w:val="00440F44"/>
    <w:rsid w:val="00441480"/>
    <w:rsid w:val="00442D18"/>
    <w:rsid w:val="00470692"/>
    <w:rsid w:val="00474027"/>
    <w:rsid w:val="004747EF"/>
    <w:rsid w:val="00476889"/>
    <w:rsid w:val="00490C83"/>
    <w:rsid w:val="00490E14"/>
    <w:rsid w:val="004953EA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C79DC"/>
    <w:rsid w:val="004D14D9"/>
    <w:rsid w:val="004D34D9"/>
    <w:rsid w:val="004E1599"/>
    <w:rsid w:val="004E5F70"/>
    <w:rsid w:val="004F47CB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55301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11F5"/>
    <w:rsid w:val="005D4DE0"/>
    <w:rsid w:val="005E2070"/>
    <w:rsid w:val="005E7297"/>
    <w:rsid w:val="005F7F6D"/>
    <w:rsid w:val="0060473C"/>
    <w:rsid w:val="00607088"/>
    <w:rsid w:val="006116F1"/>
    <w:rsid w:val="0062692B"/>
    <w:rsid w:val="006308B7"/>
    <w:rsid w:val="006331D2"/>
    <w:rsid w:val="006364C0"/>
    <w:rsid w:val="006410F2"/>
    <w:rsid w:val="00643F94"/>
    <w:rsid w:val="00647A76"/>
    <w:rsid w:val="00662455"/>
    <w:rsid w:val="006664E6"/>
    <w:rsid w:val="00674E18"/>
    <w:rsid w:val="00676444"/>
    <w:rsid w:val="00684AF7"/>
    <w:rsid w:val="0068501D"/>
    <w:rsid w:val="00685E42"/>
    <w:rsid w:val="00686174"/>
    <w:rsid w:val="006865C3"/>
    <w:rsid w:val="00686A17"/>
    <w:rsid w:val="006933B6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3DA3"/>
    <w:rsid w:val="006B59AE"/>
    <w:rsid w:val="006B59B5"/>
    <w:rsid w:val="006C39B1"/>
    <w:rsid w:val="006C516A"/>
    <w:rsid w:val="006D5504"/>
    <w:rsid w:val="006D5A66"/>
    <w:rsid w:val="006D7A21"/>
    <w:rsid w:val="006E319F"/>
    <w:rsid w:val="006E691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3C85"/>
    <w:rsid w:val="00714ECA"/>
    <w:rsid w:val="00722F02"/>
    <w:rsid w:val="007266C7"/>
    <w:rsid w:val="00742D02"/>
    <w:rsid w:val="007458D3"/>
    <w:rsid w:val="00746148"/>
    <w:rsid w:val="0075174E"/>
    <w:rsid w:val="00751D4F"/>
    <w:rsid w:val="007527DA"/>
    <w:rsid w:val="00753167"/>
    <w:rsid w:val="00753DB4"/>
    <w:rsid w:val="00763C6D"/>
    <w:rsid w:val="0077049D"/>
    <w:rsid w:val="00770DAA"/>
    <w:rsid w:val="007733F0"/>
    <w:rsid w:val="00781A20"/>
    <w:rsid w:val="007843AF"/>
    <w:rsid w:val="007855B4"/>
    <w:rsid w:val="00786504"/>
    <w:rsid w:val="007878A3"/>
    <w:rsid w:val="00791562"/>
    <w:rsid w:val="007A3193"/>
    <w:rsid w:val="007A4A9C"/>
    <w:rsid w:val="007C2C8C"/>
    <w:rsid w:val="007C3395"/>
    <w:rsid w:val="007C4BBF"/>
    <w:rsid w:val="007D5B71"/>
    <w:rsid w:val="007E48B2"/>
    <w:rsid w:val="007E4BCA"/>
    <w:rsid w:val="007E694C"/>
    <w:rsid w:val="007E6B05"/>
    <w:rsid w:val="007E7D15"/>
    <w:rsid w:val="007F270E"/>
    <w:rsid w:val="00802E5F"/>
    <w:rsid w:val="00804143"/>
    <w:rsid w:val="00804CD1"/>
    <w:rsid w:val="00804ED6"/>
    <w:rsid w:val="0081774C"/>
    <w:rsid w:val="00817D6E"/>
    <w:rsid w:val="00820117"/>
    <w:rsid w:val="008211BD"/>
    <w:rsid w:val="00825D69"/>
    <w:rsid w:val="00825FA0"/>
    <w:rsid w:val="00835A22"/>
    <w:rsid w:val="00847528"/>
    <w:rsid w:val="008571A8"/>
    <w:rsid w:val="00866688"/>
    <w:rsid w:val="00873088"/>
    <w:rsid w:val="00874C70"/>
    <w:rsid w:val="00881E34"/>
    <w:rsid w:val="00886462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F12"/>
    <w:rsid w:val="008E1F25"/>
    <w:rsid w:val="008E686B"/>
    <w:rsid w:val="008F39F6"/>
    <w:rsid w:val="008F3D53"/>
    <w:rsid w:val="008F533A"/>
    <w:rsid w:val="00901059"/>
    <w:rsid w:val="0090283D"/>
    <w:rsid w:val="00912C52"/>
    <w:rsid w:val="00921B0A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6664F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9F2A3C"/>
    <w:rsid w:val="009F5A3D"/>
    <w:rsid w:val="00A0357E"/>
    <w:rsid w:val="00A06661"/>
    <w:rsid w:val="00A072A0"/>
    <w:rsid w:val="00A13C33"/>
    <w:rsid w:val="00A2116D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A3045"/>
    <w:rsid w:val="00AA7F3C"/>
    <w:rsid w:val="00AB1D01"/>
    <w:rsid w:val="00AB64F7"/>
    <w:rsid w:val="00AC015E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1220E"/>
    <w:rsid w:val="00B36DA4"/>
    <w:rsid w:val="00B373D8"/>
    <w:rsid w:val="00B43419"/>
    <w:rsid w:val="00B52960"/>
    <w:rsid w:val="00B602E0"/>
    <w:rsid w:val="00B646B4"/>
    <w:rsid w:val="00B715A0"/>
    <w:rsid w:val="00B80473"/>
    <w:rsid w:val="00B81A38"/>
    <w:rsid w:val="00B87539"/>
    <w:rsid w:val="00B91F9F"/>
    <w:rsid w:val="00B93495"/>
    <w:rsid w:val="00BB0D85"/>
    <w:rsid w:val="00BB3D87"/>
    <w:rsid w:val="00BB5176"/>
    <w:rsid w:val="00BB7911"/>
    <w:rsid w:val="00BC06A2"/>
    <w:rsid w:val="00BD5F74"/>
    <w:rsid w:val="00BE2550"/>
    <w:rsid w:val="00BE6707"/>
    <w:rsid w:val="00BE6A8E"/>
    <w:rsid w:val="00BF1867"/>
    <w:rsid w:val="00BF332B"/>
    <w:rsid w:val="00BF7BBF"/>
    <w:rsid w:val="00C0403A"/>
    <w:rsid w:val="00C07315"/>
    <w:rsid w:val="00C2259E"/>
    <w:rsid w:val="00C22672"/>
    <w:rsid w:val="00C23051"/>
    <w:rsid w:val="00C318B3"/>
    <w:rsid w:val="00C37A32"/>
    <w:rsid w:val="00C44C4D"/>
    <w:rsid w:val="00C73573"/>
    <w:rsid w:val="00C85904"/>
    <w:rsid w:val="00C8666A"/>
    <w:rsid w:val="00C87FB6"/>
    <w:rsid w:val="00C92048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2493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515F"/>
    <w:rsid w:val="00D8644A"/>
    <w:rsid w:val="00D96F0D"/>
    <w:rsid w:val="00DA2B19"/>
    <w:rsid w:val="00DA68E9"/>
    <w:rsid w:val="00DA792A"/>
    <w:rsid w:val="00DC16A3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4BF"/>
    <w:rsid w:val="00E10C2C"/>
    <w:rsid w:val="00E1117F"/>
    <w:rsid w:val="00E17B2B"/>
    <w:rsid w:val="00E20B7E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1DCE"/>
    <w:rsid w:val="00E623C0"/>
    <w:rsid w:val="00E70C7E"/>
    <w:rsid w:val="00E812C5"/>
    <w:rsid w:val="00E845BE"/>
    <w:rsid w:val="00E84FCA"/>
    <w:rsid w:val="00E86261"/>
    <w:rsid w:val="00E94376"/>
    <w:rsid w:val="00E953C8"/>
    <w:rsid w:val="00EA1313"/>
    <w:rsid w:val="00EA1877"/>
    <w:rsid w:val="00EA2626"/>
    <w:rsid w:val="00EB3D2F"/>
    <w:rsid w:val="00EB4F02"/>
    <w:rsid w:val="00EB789C"/>
    <w:rsid w:val="00EC064D"/>
    <w:rsid w:val="00EC07C1"/>
    <w:rsid w:val="00EC1C52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31E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37446"/>
    <w:rsid w:val="00F40401"/>
    <w:rsid w:val="00F43342"/>
    <w:rsid w:val="00F46943"/>
    <w:rsid w:val="00F521F3"/>
    <w:rsid w:val="00F5569D"/>
    <w:rsid w:val="00F57285"/>
    <w:rsid w:val="00F81DDB"/>
    <w:rsid w:val="00F82E2C"/>
    <w:rsid w:val="00F84CCB"/>
    <w:rsid w:val="00F905E5"/>
    <w:rsid w:val="00F95C77"/>
    <w:rsid w:val="00F978CA"/>
    <w:rsid w:val="00FA4DB5"/>
    <w:rsid w:val="00FA7A13"/>
    <w:rsid w:val="00FB5E5E"/>
    <w:rsid w:val="00FB676F"/>
    <w:rsid w:val="00FB7B9F"/>
    <w:rsid w:val="00FD0643"/>
    <w:rsid w:val="00FD563D"/>
    <w:rsid w:val="00FD75DA"/>
    <w:rsid w:val="00FE41AE"/>
    <w:rsid w:val="00FE4A83"/>
    <w:rsid w:val="00FE67CA"/>
    <w:rsid w:val="00FE784A"/>
    <w:rsid w:val="00FF028B"/>
    <w:rsid w:val="00FF18EB"/>
    <w:rsid w:val="00FF6C1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9ACFD3F"/>
  <w15:docId w15:val="{5145E005-DE85-4015-B077-8D708C63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B05"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link w:val="2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B1DEC"/>
    <w:rPr>
      <w:sz w:val="26"/>
    </w:rPr>
  </w:style>
  <w:style w:type="paragraph" w:styleId="ListParagraph">
    <w:name w:val="List Paragraph"/>
    <w:basedOn w:val="Normal"/>
    <w:uiPriority w:val="34"/>
    <w:qFormat/>
    <w:rsid w:val="00CB419E"/>
    <w:pPr>
      <w:ind w:left="720"/>
      <w:contextualSpacing/>
    </w:pPr>
  </w:style>
  <w:style w:type="character" w:customStyle="1" w:styleId="a3">
    <w:name w:val="Верхний колонтитул Знак"/>
    <w:basedOn w:val="DefaultParagraphFont"/>
    <w:link w:val="Header"/>
    <w:uiPriority w:val="99"/>
    <w:rsid w:val="00440F44"/>
    <w:rPr>
      <w:b/>
      <w:caps/>
      <w:sz w:val="28"/>
    </w:rPr>
  </w:style>
  <w:style w:type="character" w:customStyle="1" w:styleId="2">
    <w:name w:val="Основной текст 2 Знак"/>
    <w:basedOn w:val="DefaultParagraphFont"/>
    <w:link w:val="BodyText2"/>
    <w:rsid w:val="00F37446"/>
    <w:rPr>
      <w:sz w:val="26"/>
    </w:rPr>
  </w:style>
  <w:style w:type="paragraph" w:styleId="NoSpacing">
    <w:name w:val="No Spacing"/>
    <w:uiPriority w:val="1"/>
    <w:qFormat/>
    <w:rsid w:val="00A13C33"/>
    <w:pPr>
      <w:ind w:firstLine="709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theme" Target="theme/theme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20762-2FA1-4BC9-937D-93F809AA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452</Words>
  <Characters>3452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lastModifiedBy>Черная О.В.</cp:lastModifiedBy>
  <cp:revision>3</cp:revision>
  <cp:lastPrinted>2025-12-19T09:34:00Z</cp:lastPrinted>
  <dcterms:created xsi:type="dcterms:W3CDTF">2025-12-19T09:33:00Z</dcterms:created>
  <dcterms:modified xsi:type="dcterms:W3CDTF">2025-12-23T09:42:00Z</dcterms:modified>
</cp:coreProperties>
</file>