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EC" w:rsidRPr="0080020B" w:rsidRDefault="0080020B" w:rsidP="0080020B">
      <w:pPr>
        <w:pStyle w:val="24"/>
        <w:spacing w:before="0"/>
        <w:ind w:right="0"/>
        <w:jc w:val="left"/>
        <w:rPr>
          <w:rFonts w:ascii="PT Astra Serif" w:hAnsi="PT Astra Serif"/>
          <w:sz w:val="26"/>
          <w:szCs w:val="26"/>
        </w:rPr>
      </w:pPr>
      <w:r w:rsidRPr="0080020B">
        <w:rPr>
          <w:rFonts w:ascii="PT Astra Serif" w:hAnsi="PT Astra Serif"/>
          <w:sz w:val="26"/>
          <w:szCs w:val="26"/>
        </w:rPr>
        <w:t>23.01.2026</w:t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 w:rsidRPr="0080020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</w:t>
      </w:r>
      <w:r w:rsidRPr="0080020B">
        <w:rPr>
          <w:rFonts w:ascii="PT Astra Serif" w:hAnsi="PT Astra Serif"/>
          <w:sz w:val="26"/>
          <w:szCs w:val="26"/>
        </w:rPr>
        <w:t>№ 6</w:t>
      </w:r>
    </w:p>
    <w:p w:rsidR="00B07DEC" w:rsidRPr="000D3DA0" w:rsidRDefault="00B07DEC" w:rsidP="000D3DA0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B07DEC" w:rsidRPr="000D3DA0" w:rsidRDefault="00B07DEC" w:rsidP="000D3DA0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B07DEC" w:rsidRPr="000D3DA0" w:rsidRDefault="000D3DA0" w:rsidP="000D3DA0">
      <w:pPr>
        <w:ind w:firstLine="0"/>
        <w:jc w:val="center"/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 w:rsidRPr="000D3DA0">
        <w:rPr>
          <w:rFonts w:ascii="PT Astra Serif" w:hAnsi="PT Astra Serif"/>
          <w:sz w:val="26"/>
          <w:szCs w:val="26"/>
        </w:rPr>
        <w:br/>
        <w:t xml:space="preserve">Главы Зырянского сельского поселения </w:t>
      </w:r>
    </w:p>
    <w:p w:rsidR="00B07DEC" w:rsidRPr="000D3DA0" w:rsidRDefault="00B07DEC" w:rsidP="000D3DA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B07DEC" w:rsidRPr="000D3DA0" w:rsidRDefault="00B07DEC" w:rsidP="000D3DA0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B07DEC" w:rsidRPr="000D3DA0" w:rsidRDefault="000D3DA0" w:rsidP="000D3DA0">
      <w:pPr>
        <w:jc w:val="both"/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 33-ФЗ «Об общих принципах организации местного сам</w:t>
      </w:r>
      <w:bookmarkStart w:id="0" w:name="_GoBack"/>
      <w:bookmarkEnd w:id="0"/>
      <w:r w:rsidRPr="000D3DA0">
        <w:rPr>
          <w:rFonts w:ascii="PT Astra Serif" w:hAnsi="PT Astra Serif"/>
          <w:sz w:val="26"/>
          <w:szCs w:val="26"/>
        </w:rPr>
        <w:t>оуправления в единой системе публичной власти»</w:t>
      </w:r>
      <w:r w:rsidR="00E3495F">
        <w:rPr>
          <w:rFonts w:ascii="PT Astra Serif" w:hAnsi="PT Astra Serif"/>
          <w:sz w:val="26"/>
          <w:szCs w:val="26"/>
        </w:rPr>
        <w:t>,</w:t>
      </w:r>
      <w:r w:rsidRPr="000D3DA0">
        <w:rPr>
          <w:rFonts w:ascii="PT Astra Serif" w:hAnsi="PT Astra Serif"/>
          <w:sz w:val="26"/>
          <w:szCs w:val="26"/>
        </w:rPr>
        <w:t xml:space="preserve"> в связи </w:t>
      </w:r>
      <w:r w:rsidRPr="000D3DA0">
        <w:rPr>
          <w:rFonts w:ascii="PT Astra Serif" w:hAnsi="PT Astra Serif"/>
          <w:sz w:val="26"/>
          <w:szCs w:val="26"/>
        </w:rPr>
        <w:br/>
        <w:t xml:space="preserve">с досрочным прекращением с 16 января 2026 года полномочий Главы Зырянского сельского поселения </w:t>
      </w:r>
    </w:p>
    <w:p w:rsidR="00B07DEC" w:rsidRPr="000D3DA0" w:rsidRDefault="000D3DA0" w:rsidP="000D3DA0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>ПОСТАНОВЛЯЮ:</w:t>
      </w:r>
    </w:p>
    <w:p w:rsidR="00B07DEC" w:rsidRPr="000D3DA0" w:rsidRDefault="000D3DA0" w:rsidP="000D3DA0">
      <w:pPr>
        <w:pStyle w:val="aff2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 xml:space="preserve">1. Назначить </w:t>
      </w:r>
      <w:proofErr w:type="spellStart"/>
      <w:r w:rsidRPr="000D3DA0">
        <w:rPr>
          <w:rFonts w:ascii="PT Astra Serif" w:hAnsi="PT Astra Serif"/>
          <w:sz w:val="26"/>
          <w:szCs w:val="26"/>
        </w:rPr>
        <w:t>Репецкого</w:t>
      </w:r>
      <w:proofErr w:type="spellEnd"/>
      <w:r w:rsidRPr="000D3DA0">
        <w:rPr>
          <w:rFonts w:ascii="PT Astra Serif" w:hAnsi="PT Astra Serif"/>
          <w:sz w:val="26"/>
          <w:szCs w:val="26"/>
        </w:rPr>
        <w:t xml:space="preserve"> Алексея Александровича временно исполняющим полномочия Главы Зырянского сельского поселения на срок до дня избрания Главы Зырянского сельского поселения в установленном порядке и вступления </w:t>
      </w:r>
      <w:r>
        <w:rPr>
          <w:rFonts w:ascii="PT Astra Serif" w:hAnsi="PT Astra Serif"/>
          <w:sz w:val="26"/>
          <w:szCs w:val="26"/>
        </w:rPr>
        <w:br/>
        <w:t xml:space="preserve">его в </w:t>
      </w:r>
      <w:r w:rsidRPr="000D3DA0">
        <w:rPr>
          <w:rFonts w:ascii="PT Astra Serif" w:hAnsi="PT Astra Serif"/>
          <w:sz w:val="26"/>
          <w:szCs w:val="26"/>
        </w:rPr>
        <w:t>должность.</w:t>
      </w:r>
    </w:p>
    <w:p w:rsidR="00B07DEC" w:rsidRPr="000D3DA0" w:rsidRDefault="000D3DA0" w:rsidP="000D3DA0">
      <w:pPr>
        <w:pStyle w:val="aff2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 xml:space="preserve">2. Настоящее постановление вступает в силу со дня </w:t>
      </w:r>
      <w:r w:rsidR="00E3495F">
        <w:rPr>
          <w:rFonts w:ascii="PT Astra Serif" w:hAnsi="PT Astra Serif"/>
          <w:sz w:val="26"/>
          <w:szCs w:val="26"/>
        </w:rPr>
        <w:t xml:space="preserve">его </w:t>
      </w:r>
      <w:r w:rsidRPr="000D3DA0">
        <w:rPr>
          <w:rFonts w:ascii="PT Astra Serif" w:hAnsi="PT Astra Serif"/>
          <w:sz w:val="26"/>
          <w:szCs w:val="26"/>
        </w:rPr>
        <w:t>официального опубликования.</w:t>
      </w:r>
    </w:p>
    <w:p w:rsidR="00B07DEC" w:rsidRPr="000D3DA0" w:rsidRDefault="000D3DA0" w:rsidP="000D3DA0">
      <w:pPr>
        <w:pStyle w:val="aff2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0D3DA0">
        <w:rPr>
          <w:rFonts w:ascii="PT Astra Serif" w:hAnsi="PT Astra Serif"/>
          <w:sz w:val="26"/>
          <w:szCs w:val="26"/>
        </w:rPr>
        <w:t>3. </w:t>
      </w:r>
      <w:proofErr w:type="gramStart"/>
      <w:r w:rsidRPr="000D3DA0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0D3DA0"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 w:rsidRPr="000D3DA0">
        <w:rPr>
          <w:rFonts w:ascii="PT Astra Serif" w:hAnsi="PT Astra Serif"/>
          <w:sz w:val="26"/>
          <w:szCs w:val="26"/>
        </w:rPr>
        <w:br/>
        <w:t>на первого заместителя Губернатора Томской области.</w:t>
      </w:r>
    </w:p>
    <w:p w:rsidR="00B07DEC" w:rsidRPr="000D3DA0" w:rsidRDefault="00B07DEC" w:rsidP="000D3DA0">
      <w:pPr>
        <w:tabs>
          <w:tab w:val="left" w:pos="993"/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B07DEC" w:rsidRPr="000D3DA0" w:rsidRDefault="00B07DEC" w:rsidP="000D3DA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B07DEC" w:rsidRPr="000D3DA0" w:rsidRDefault="00B07DEC" w:rsidP="000D3DA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0D3DA0" w:rsidRPr="000D3DA0" w:rsidRDefault="000D3DA0" w:rsidP="000D3DA0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</w:p>
    <w:p w:rsidR="00B07DEC" w:rsidRPr="000D3DA0" w:rsidRDefault="000D3DA0" w:rsidP="000D3DA0">
      <w:pPr>
        <w:tabs>
          <w:tab w:val="left" w:pos="7655"/>
        </w:tabs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0D3DA0">
        <w:rPr>
          <w:rFonts w:ascii="PT Astra Serif" w:hAnsi="PT Astra Serif"/>
          <w:sz w:val="26"/>
          <w:szCs w:val="26"/>
        </w:rPr>
        <w:t>И.о</w:t>
      </w:r>
      <w:proofErr w:type="spellEnd"/>
      <w:r w:rsidRPr="000D3DA0">
        <w:rPr>
          <w:rFonts w:ascii="PT Astra Serif" w:hAnsi="PT Astra Serif"/>
          <w:sz w:val="26"/>
          <w:szCs w:val="26"/>
        </w:rPr>
        <w:t>. Губернатора Томской области</w:t>
      </w:r>
      <w:r w:rsidRPr="000D3DA0">
        <w:rPr>
          <w:rFonts w:ascii="PT Astra Serif" w:hAnsi="PT Astra Serif"/>
          <w:sz w:val="26"/>
          <w:szCs w:val="26"/>
        </w:rPr>
        <w:tab/>
      </w:r>
      <w:r w:rsidRPr="000D3DA0">
        <w:rPr>
          <w:rFonts w:ascii="PT Astra Serif" w:hAnsi="PT Astra Serif"/>
          <w:sz w:val="26"/>
          <w:szCs w:val="26"/>
        </w:rPr>
        <w:tab/>
        <w:t xml:space="preserve"> А.М. Рожков</w:t>
      </w:r>
    </w:p>
    <w:p w:rsidR="00B07DEC" w:rsidRPr="000D3DA0" w:rsidRDefault="00B07DEC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B07DEC" w:rsidRPr="000D3DA0" w:rsidRDefault="00B07DEC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B07DEC" w:rsidRDefault="00B07DEC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0D3DA0" w:rsidRPr="000D3DA0" w:rsidRDefault="000D3DA0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B07DEC" w:rsidRPr="000D3DA0" w:rsidRDefault="00B07DEC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B07DEC" w:rsidRPr="000D3DA0" w:rsidRDefault="00B07DEC" w:rsidP="000D3DA0">
      <w:pPr>
        <w:ind w:firstLine="0"/>
        <w:rPr>
          <w:rFonts w:ascii="PT Astra Serif" w:hAnsi="PT Astra Serif"/>
          <w:sz w:val="16"/>
          <w:szCs w:val="16"/>
        </w:rPr>
      </w:pPr>
    </w:p>
    <w:p w:rsidR="00B07DEC" w:rsidRPr="000D3DA0" w:rsidRDefault="000D3DA0" w:rsidP="000D3DA0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 w:rsidRPr="000D3DA0">
        <w:rPr>
          <w:rFonts w:ascii="PT Astra Serif" w:hAnsi="PT Astra Serif"/>
          <w:sz w:val="20"/>
        </w:rPr>
        <w:t>Шрейдер</w:t>
      </w:r>
      <w:proofErr w:type="spellEnd"/>
      <w:r w:rsidRPr="000D3DA0">
        <w:rPr>
          <w:rFonts w:ascii="PT Astra Serif" w:hAnsi="PT Astra Serif"/>
          <w:sz w:val="20"/>
        </w:rPr>
        <w:t xml:space="preserve"> О.А.</w:t>
      </w:r>
    </w:p>
    <w:p w:rsidR="000D3DA0" w:rsidRPr="000D3DA0" w:rsidRDefault="000D3DA0" w:rsidP="000D3DA0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  <w:lang w:val="en-US"/>
        </w:rPr>
      </w:pPr>
      <w:r w:rsidRPr="000D3DA0">
        <w:rPr>
          <w:rFonts w:ascii="PT Astra Serif" w:hAnsi="PT Astra Serif"/>
          <w:sz w:val="20"/>
          <w:lang w:val="en-US"/>
        </w:rPr>
        <w:t>0121mn02.pg2026</w:t>
      </w:r>
    </w:p>
    <w:sectPr w:rsidR="000D3DA0" w:rsidRPr="000D3DA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B36" w:rsidRDefault="000D3DA0">
      <w:r>
        <w:separator/>
      </w:r>
    </w:p>
  </w:endnote>
  <w:endnote w:type="continuationSeparator" w:id="0">
    <w:p w:rsidR="00C07B36" w:rsidRDefault="000D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EC" w:rsidRDefault="00B07DE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B36" w:rsidRDefault="000D3DA0">
      <w:r>
        <w:separator/>
      </w:r>
    </w:p>
  </w:footnote>
  <w:footnote w:type="continuationSeparator" w:id="0">
    <w:p w:rsidR="00C07B36" w:rsidRDefault="000D3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EC" w:rsidRDefault="000D3DA0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07DEC" w:rsidRDefault="00B07DE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EC" w:rsidRDefault="000D3DA0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 w:rsidR="0080020B"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B07DEC" w:rsidRDefault="00B07DE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DEC" w:rsidRDefault="000D3DA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7DEC" w:rsidRDefault="000D3DA0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B07DEC" w:rsidRDefault="000D3DA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07DEC" w:rsidRDefault="00B07DEC" w:rsidP="000D3DA0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0D3DA0" w:rsidRDefault="000D3DA0" w:rsidP="000D3DA0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D371F"/>
    <w:multiLevelType w:val="hybridMultilevel"/>
    <w:tmpl w:val="00000000"/>
    <w:lvl w:ilvl="0" w:tplc="1A00DA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9C0C02">
      <w:start w:val="1"/>
      <w:numFmt w:val="lowerLetter"/>
      <w:lvlText w:val="%2."/>
      <w:lvlJc w:val="left"/>
      <w:pPr>
        <w:ind w:left="1789" w:hanging="360"/>
      </w:pPr>
    </w:lvl>
    <w:lvl w:ilvl="2" w:tplc="FD6A6CAA">
      <w:start w:val="1"/>
      <w:numFmt w:val="lowerRoman"/>
      <w:lvlText w:val="%3."/>
      <w:lvlJc w:val="right"/>
      <w:pPr>
        <w:ind w:left="2509" w:hanging="180"/>
      </w:pPr>
    </w:lvl>
    <w:lvl w:ilvl="3" w:tplc="16A8B47C">
      <w:start w:val="1"/>
      <w:numFmt w:val="decimal"/>
      <w:lvlText w:val="%4."/>
      <w:lvlJc w:val="left"/>
      <w:pPr>
        <w:ind w:left="3229" w:hanging="360"/>
      </w:pPr>
    </w:lvl>
    <w:lvl w:ilvl="4" w:tplc="7ABE58D4">
      <w:start w:val="1"/>
      <w:numFmt w:val="lowerLetter"/>
      <w:lvlText w:val="%5."/>
      <w:lvlJc w:val="left"/>
      <w:pPr>
        <w:ind w:left="3949" w:hanging="360"/>
      </w:pPr>
    </w:lvl>
    <w:lvl w:ilvl="5" w:tplc="38DE0442">
      <w:start w:val="1"/>
      <w:numFmt w:val="lowerRoman"/>
      <w:lvlText w:val="%6."/>
      <w:lvlJc w:val="right"/>
      <w:pPr>
        <w:ind w:left="4669" w:hanging="180"/>
      </w:pPr>
    </w:lvl>
    <w:lvl w:ilvl="6" w:tplc="B942B942">
      <w:start w:val="1"/>
      <w:numFmt w:val="decimal"/>
      <w:lvlText w:val="%7."/>
      <w:lvlJc w:val="left"/>
      <w:pPr>
        <w:ind w:left="5389" w:hanging="360"/>
      </w:pPr>
    </w:lvl>
    <w:lvl w:ilvl="7" w:tplc="A7282062">
      <w:start w:val="1"/>
      <w:numFmt w:val="lowerLetter"/>
      <w:lvlText w:val="%8."/>
      <w:lvlJc w:val="left"/>
      <w:pPr>
        <w:ind w:left="6109" w:hanging="360"/>
      </w:pPr>
    </w:lvl>
    <w:lvl w:ilvl="8" w:tplc="91FABCB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DEC"/>
    <w:rsid w:val="000D3DA0"/>
    <w:rsid w:val="0080020B"/>
    <w:rsid w:val="00B07DEC"/>
    <w:rsid w:val="00B41DDE"/>
    <w:rsid w:val="00C07B36"/>
    <w:rsid w:val="00E34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qFormat/>
    <w:pPr>
      <w:jc w:val="center"/>
    </w:pPr>
    <w:rPr>
      <w:b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Normal (Web)"/>
    <w:basedOn w:val="a"/>
    <w:uiPriority w:val="99"/>
    <w:semiHidden/>
    <w:unhideWhenUsed/>
    <w:rPr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2026-01-23T03:28:00Z</dcterms:created>
  <dcterms:modified xsi:type="dcterms:W3CDTF">2026-01-23T03:28:00Z</dcterms:modified>
  <cp:version>917504</cp:version>
</cp:coreProperties>
</file>