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26D" w:rsidRPr="0028123C" w:rsidRDefault="00A5426D" w:rsidP="00A5426D">
      <w:pPr>
        <w:widowControl w:val="0"/>
        <w:spacing w:line="0" w:lineRule="atLeast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5</w:t>
      </w:r>
      <w:bookmarkStart w:id="0" w:name="_GoBack"/>
      <w:bookmarkEnd w:id="0"/>
      <w:r>
        <w:rPr>
          <w:rFonts w:ascii="PT Astra Serif" w:hAnsi="PT Astra Serif"/>
          <w:szCs w:val="26"/>
        </w:rPr>
        <w:t>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16</w:t>
      </w:r>
      <w:r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а</w:t>
      </w:r>
    </w:p>
    <w:p w:rsidR="00A5426D" w:rsidRDefault="00A5426D" w:rsidP="00A5426D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A5426D" w:rsidRDefault="00A5426D" w:rsidP="00A5426D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506220" w:rsidRDefault="00A5426D">
      <w:pPr>
        <w:pStyle w:val="220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</w:p>
    <w:p w:rsidR="00506220" w:rsidRDefault="00A5426D">
      <w:pPr>
        <w:pStyle w:val="210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02.04.2024 № 121а</w:t>
      </w:r>
    </w:p>
    <w:p w:rsidR="00506220" w:rsidRDefault="00506220">
      <w:pPr>
        <w:ind w:right="4677" w:firstLine="0"/>
        <w:jc w:val="both"/>
        <w:rPr>
          <w:rFonts w:ascii="PT Astra Serif" w:hAnsi="PT Astra Serif"/>
          <w:sz w:val="18"/>
          <w:szCs w:val="18"/>
        </w:rPr>
      </w:pPr>
    </w:p>
    <w:p w:rsidR="00506220" w:rsidRDefault="00506220">
      <w:pPr>
        <w:ind w:right="4677" w:firstLine="0"/>
        <w:jc w:val="both"/>
        <w:rPr>
          <w:rFonts w:ascii="PT Astra Serif" w:hAnsi="PT Astra Serif"/>
          <w:sz w:val="18"/>
          <w:szCs w:val="18"/>
        </w:rPr>
      </w:pPr>
    </w:p>
    <w:p w:rsidR="00506220" w:rsidRDefault="00A5426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 9-ОЗ «О нормативных правовых актах Томской области»</w:t>
      </w:r>
    </w:p>
    <w:p w:rsidR="00506220" w:rsidRDefault="00A5426D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506220" w:rsidRDefault="00A5426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Внести в постановление Администрации Томской области от 02.04.2024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121а «Об областном ежегодном конкурсе на лучшее муниципальное образование Томской области по профилактике правонарушений» (Собрание законодательства Томской области, 2024, № 4/2 (337)</w:t>
      </w:r>
      <w:bookmarkStart w:id="1" w:name="undefined"/>
      <w:bookmarkEnd w:id="1"/>
      <w:r>
        <w:rPr>
          <w:rFonts w:ascii="PT Astra Serif" w:hAnsi="PT Astra Serif"/>
          <w:szCs w:val="26"/>
        </w:rPr>
        <w:t xml:space="preserve"> сле</w:t>
      </w:r>
      <w:r>
        <w:rPr>
          <w:rFonts w:ascii="PT Astra Serif" w:hAnsi="PT Astra Serif"/>
          <w:szCs w:val="26"/>
        </w:rPr>
        <w:t>дующие изменения:</w:t>
      </w:r>
    </w:p>
    <w:p w:rsidR="00506220" w:rsidRDefault="00A5426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составе конкурсной комиссии по проведению областного ежегодного конкурса на лучшее муниципальное образование Томской области по профилактике правонарушений, утвержденном указанным постановлением (приложение № 2):</w:t>
      </w:r>
    </w:p>
    <w:p w:rsidR="00506220" w:rsidRDefault="00A5426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слова «Мысин Владими</w:t>
      </w:r>
      <w:r>
        <w:rPr>
          <w:rFonts w:ascii="PT Astra Serif" w:hAnsi="PT Astra Serif"/>
          <w:szCs w:val="26"/>
        </w:rPr>
        <w:t>р Иванович – председатель Комитета общественной безопасности Администрации Томской области – заместитель председателя конкурсной комиссии» заменить словами «Мещеряков Николай Викторович – и.о.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председателя Комитета общественной безопасности Администрации Т</w:t>
      </w:r>
      <w:r>
        <w:rPr>
          <w:rFonts w:ascii="PT Astra Serif" w:hAnsi="PT Astra Serif"/>
          <w:szCs w:val="26"/>
        </w:rPr>
        <w:t>омской области – заместитель председателя конкурсной комиссии»;</w:t>
      </w:r>
    </w:p>
    <w:p w:rsidR="00506220" w:rsidRDefault="00A5426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слова «Водянкин Олег Анатольевич – начальник Управления организации охраны общественного порядка и взаимодействия с органами исполнительной власти Томской области и органами местного самоуп</w:t>
      </w:r>
      <w:r>
        <w:rPr>
          <w:rFonts w:ascii="PT Astra Serif" w:hAnsi="PT Astra Serif"/>
          <w:szCs w:val="26"/>
        </w:rPr>
        <w:t>равления УМВД России по Томской области (по согласованию)» заменить словами «Водянкин Олег Анатольевич – заместитель начальника полиции (по охране общественного порядка) УМВД России по Томской области (по согласованию); Макиенко Владимир Васильевич – начал</w:t>
      </w:r>
      <w:r>
        <w:rPr>
          <w:rFonts w:ascii="PT Astra Serif" w:hAnsi="PT Astra Serif"/>
          <w:szCs w:val="26"/>
        </w:rPr>
        <w:t>ьник Управления организации охраны общественного порядка и взаимодействия с органами исполнительной власти Томской области и органами местного самоуправления УМВД России по Томской области (по согласованию)».</w:t>
      </w:r>
    </w:p>
    <w:p w:rsidR="00506220" w:rsidRDefault="00A5426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Настоящее постановление вступает в силу со д</w:t>
      </w:r>
      <w:r>
        <w:rPr>
          <w:rFonts w:ascii="PT Astra Serif" w:hAnsi="PT Astra Serif"/>
          <w:szCs w:val="26"/>
        </w:rPr>
        <w:t xml:space="preserve">ня его официального опубликования. </w:t>
      </w:r>
    </w:p>
    <w:p w:rsidR="00506220" w:rsidRDefault="0050622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06220" w:rsidRDefault="0050622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06220" w:rsidRDefault="00506220">
      <w:pPr>
        <w:tabs>
          <w:tab w:val="left" w:pos="7088"/>
        </w:tabs>
        <w:jc w:val="both"/>
        <w:rPr>
          <w:rFonts w:ascii="PT Astra Serif" w:hAnsi="PT Astra Serif"/>
        </w:rPr>
      </w:pPr>
    </w:p>
    <w:p w:rsidR="00506220" w:rsidRDefault="00506220">
      <w:pPr>
        <w:tabs>
          <w:tab w:val="left" w:pos="7088"/>
        </w:tabs>
        <w:jc w:val="both"/>
        <w:rPr>
          <w:rFonts w:ascii="PT Astra Serif" w:hAnsi="PT Astra Serif"/>
        </w:rPr>
      </w:pPr>
    </w:p>
    <w:p w:rsidR="00506220" w:rsidRDefault="00A5426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Мазур</w:t>
      </w:r>
    </w:p>
    <w:p w:rsidR="00506220" w:rsidRDefault="00506220">
      <w:pPr>
        <w:ind w:firstLine="0"/>
        <w:rPr>
          <w:rFonts w:ascii="PT Astra Serif" w:hAnsi="PT Astra Serif"/>
          <w:bCs/>
          <w:i/>
          <w:sz w:val="12"/>
          <w:szCs w:val="12"/>
        </w:rPr>
      </w:pPr>
    </w:p>
    <w:p w:rsidR="00506220" w:rsidRDefault="00506220">
      <w:pPr>
        <w:ind w:firstLine="0"/>
        <w:rPr>
          <w:rFonts w:ascii="PT Astra Serif" w:hAnsi="PT Astra Serif"/>
          <w:bCs/>
          <w:i/>
          <w:sz w:val="12"/>
          <w:szCs w:val="12"/>
        </w:rPr>
      </w:pPr>
    </w:p>
    <w:p w:rsidR="00506220" w:rsidRDefault="00506220">
      <w:pPr>
        <w:ind w:firstLine="0"/>
        <w:rPr>
          <w:rFonts w:ascii="PT Astra Serif" w:hAnsi="PT Astra Serif"/>
          <w:bCs/>
          <w:i/>
          <w:sz w:val="12"/>
          <w:szCs w:val="12"/>
        </w:rPr>
      </w:pPr>
    </w:p>
    <w:p w:rsidR="00506220" w:rsidRDefault="00A5426D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Мещеряков Н.В.</w:t>
      </w:r>
    </w:p>
    <w:p w:rsidR="00506220" w:rsidRDefault="00A5426D">
      <w:pPr>
        <w:ind w:firstLine="0"/>
        <w:rPr>
          <w:rFonts w:ascii="PT Astra Serif" w:hAnsi="PT Astra Serif"/>
          <w:bCs/>
          <w:i/>
          <w:sz w:val="16"/>
          <w:szCs w:val="16"/>
          <w:lang w:val="en-US"/>
        </w:rPr>
      </w:pPr>
      <w:r>
        <w:rPr>
          <w:rFonts w:ascii="PT Astra Serif" w:hAnsi="PT Astra Serif"/>
          <w:sz w:val="20"/>
        </w:rPr>
        <w:t>0427</w:t>
      </w:r>
      <w:r>
        <w:rPr>
          <w:rFonts w:ascii="PT Astra Serif" w:hAnsi="PT Astra Serif"/>
          <w:sz w:val="20"/>
          <w:lang w:val="en-US"/>
        </w:rPr>
        <w:t>eg01.pa2026</w:t>
      </w:r>
    </w:p>
    <w:sectPr w:rsidR="0050622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220" w:rsidRDefault="00A5426D">
      <w:r>
        <w:separator/>
      </w:r>
    </w:p>
  </w:endnote>
  <w:endnote w:type="continuationSeparator" w:id="0">
    <w:p w:rsidR="00506220" w:rsidRDefault="00A54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220" w:rsidRDefault="00506220">
    <w:pPr>
      <w:pStyle w:val="1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220" w:rsidRDefault="00A5426D">
      <w:r>
        <w:separator/>
      </w:r>
    </w:p>
  </w:footnote>
  <w:footnote w:type="continuationSeparator" w:id="0">
    <w:p w:rsidR="00506220" w:rsidRDefault="00A54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220" w:rsidRDefault="00A5426D">
    <w:pPr>
      <w:pStyle w:val="16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:rsidR="00506220" w:rsidRDefault="00506220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220" w:rsidRDefault="00A5426D">
    <w:pPr>
      <w:pStyle w:val="16"/>
      <w:framePr w:wrap="around" w:vAnchor="text" w:hAnchor="margin" w:xAlign="center" w:y="1"/>
      <w:rPr>
        <w:rStyle w:val="18"/>
        <w:sz w:val="24"/>
      </w:rPr>
    </w:pPr>
    <w:r>
      <w:rPr>
        <w:rStyle w:val="18"/>
        <w:sz w:val="24"/>
      </w:rPr>
      <w:fldChar w:fldCharType="begin"/>
    </w:r>
    <w:r>
      <w:rPr>
        <w:rStyle w:val="18"/>
        <w:sz w:val="24"/>
      </w:rPr>
      <w:instrText xml:space="preserve">PAGE  </w:instrText>
    </w:r>
    <w:r>
      <w:rPr>
        <w:rStyle w:val="18"/>
        <w:sz w:val="24"/>
      </w:rPr>
      <w:fldChar w:fldCharType="separate"/>
    </w:r>
    <w:r>
      <w:rPr>
        <w:rStyle w:val="18"/>
        <w:sz w:val="24"/>
      </w:rPr>
      <w:t>2</w:t>
    </w:r>
    <w:r>
      <w:rPr>
        <w:rStyle w:val="18"/>
        <w:sz w:val="24"/>
      </w:rPr>
      <w:fldChar w:fldCharType="end"/>
    </w:r>
  </w:p>
  <w:p w:rsidR="00506220" w:rsidRDefault="00506220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220" w:rsidRDefault="00A5426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6220" w:rsidRDefault="00A5426D">
    <w:pPr>
      <w:pStyle w:val="16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06220" w:rsidRDefault="00A5426D">
    <w:pPr>
      <w:pStyle w:val="16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06220" w:rsidRDefault="00506220">
    <w:pPr>
      <w:pStyle w:val="16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220"/>
    <w:rsid w:val="00506220"/>
    <w:rsid w:val="00A5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link w:val="24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4">
    <w:name w:val="Основной текст 2 Знак"/>
    <w:link w:val="210"/>
    <w:rPr>
      <w:sz w:val="26"/>
    </w:rPr>
  </w:style>
  <w:style w:type="paragraph" w:customStyle="1" w:styleId="220">
    <w:name w:val="Основной текст 2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Cs w:val="22"/>
      <w:lang w:eastAsia="en-US" w:bidi="en-US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6"/>
      <w:szCs w:val="26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0">
    <w:name w:val="Основной текст 21"/>
    <w:basedOn w:val="a"/>
    <w:link w:val="24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4">
    <w:name w:val="Основной текст 2 Знак"/>
    <w:link w:val="210"/>
    <w:rPr>
      <w:sz w:val="26"/>
    </w:rPr>
  </w:style>
  <w:style w:type="paragraph" w:customStyle="1" w:styleId="220">
    <w:name w:val="Основной текст 2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Cs w:val="22"/>
      <w:lang w:eastAsia="en-US" w:bidi="en-US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6"/>
      <w:szCs w:val="26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2026-05-05T04:55:00Z</dcterms:created>
  <dcterms:modified xsi:type="dcterms:W3CDTF">2026-05-05T04:55:00Z</dcterms:modified>
  <cp:version>917504</cp:version>
</cp:coreProperties>
</file>