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7CF" w:rsidRDefault="001777CF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777CF" w:rsidRDefault="001777CF">
      <w:pPr>
        <w:pStyle w:val="ConsPlusNormal"/>
        <w:jc w:val="both"/>
        <w:outlineLvl w:val="0"/>
      </w:pPr>
    </w:p>
    <w:p w:rsidR="001777CF" w:rsidRDefault="001777CF">
      <w:pPr>
        <w:pStyle w:val="ConsPlusTitle"/>
        <w:jc w:val="center"/>
        <w:outlineLvl w:val="0"/>
      </w:pPr>
      <w:r>
        <w:t>АДМИНИСТРАЦИЯ ТОМСКОЙ ОБЛАСТИ</w:t>
      </w:r>
    </w:p>
    <w:p w:rsidR="001777CF" w:rsidRDefault="001777CF">
      <w:pPr>
        <w:pStyle w:val="ConsPlusTitle"/>
        <w:jc w:val="center"/>
      </w:pPr>
    </w:p>
    <w:p w:rsidR="001777CF" w:rsidRDefault="001777CF">
      <w:pPr>
        <w:pStyle w:val="ConsPlusTitle"/>
        <w:jc w:val="center"/>
      </w:pPr>
      <w:r>
        <w:t>РАСПОРЯЖЕНИЕ</w:t>
      </w:r>
    </w:p>
    <w:p w:rsidR="001777CF" w:rsidRDefault="001777CF">
      <w:pPr>
        <w:pStyle w:val="ConsPlusTitle"/>
        <w:jc w:val="center"/>
      </w:pPr>
      <w:bookmarkStart w:id="0" w:name="_GoBack"/>
      <w:r>
        <w:t>от 17 декабря 2015 г. N 999-ра</w:t>
      </w:r>
    </w:p>
    <w:bookmarkEnd w:id="0"/>
    <w:p w:rsidR="001777CF" w:rsidRDefault="001777CF">
      <w:pPr>
        <w:pStyle w:val="ConsPlusTitle"/>
        <w:jc w:val="center"/>
      </w:pPr>
    </w:p>
    <w:p w:rsidR="001777CF" w:rsidRDefault="001777CF">
      <w:pPr>
        <w:pStyle w:val="ConsPlusTitle"/>
        <w:jc w:val="center"/>
      </w:pPr>
      <w:r>
        <w:t>О ПОБЕДИТЕЛЯХ КОНКУРСА ПО ПРЕДОСТАВЛЕНИЮ СУБСИДИЙ СОЦИАЛЬНО</w:t>
      </w:r>
    </w:p>
    <w:p w:rsidR="001777CF" w:rsidRDefault="001777CF">
      <w:pPr>
        <w:pStyle w:val="ConsPlusTitle"/>
        <w:jc w:val="center"/>
      </w:pPr>
      <w:r>
        <w:t>ОРИЕНТИРОВАННЫМ НЕКОММЕРЧЕСКИМ ОРГАНИЗАЦИЯМ, ЗА ИСКЛЮЧЕНИЕМ</w:t>
      </w:r>
    </w:p>
    <w:p w:rsidR="001777CF" w:rsidRDefault="001777CF">
      <w:pPr>
        <w:pStyle w:val="ConsPlusTitle"/>
        <w:jc w:val="center"/>
      </w:pPr>
      <w:r>
        <w:t>ГОСУДАРСТВЕННЫХ (МУНИЦИПАЛЬНЫХ) УЧРЕЖДЕНИЙ</w:t>
      </w:r>
    </w:p>
    <w:p w:rsidR="001777CF" w:rsidRDefault="001777CF">
      <w:pPr>
        <w:pStyle w:val="ConsPlusNormal"/>
        <w:jc w:val="both"/>
      </w:pPr>
    </w:p>
    <w:p w:rsidR="001777CF" w:rsidRDefault="001777CF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Законом</w:t>
        </w:r>
      </w:hyperlink>
      <w:r>
        <w:t xml:space="preserve"> Томской области от 13 октября 2010 года N 218-ОЗ "О поддержке социально ориентированных некоммерческих организаций органами государственной власти Томской области",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12.11.2015 N 402а "Об утверждении Порядка определения объема и предоставления субсидий социально ориентированным некоммерческим организациям, за исключением государственных (муниципальных) учреждений" и решением конкурсной комиссии по предоставлению субсидий социально ориентированным некоммерческим организациям</w:t>
      </w:r>
      <w:proofErr w:type="gramEnd"/>
      <w:r>
        <w:t xml:space="preserve">, за исключением государственных (муниципальных) учреждений (протокол N 2 от 10.12.2015) признать победителями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 (далее - победители конкурса), социально ориентированные некоммерческие организации согласно </w:t>
      </w:r>
      <w:hyperlink w:anchor="P27" w:history="1">
        <w:r>
          <w:rPr>
            <w:color w:val="0000FF"/>
          </w:rPr>
          <w:t>приложению</w:t>
        </w:r>
      </w:hyperlink>
      <w:r>
        <w:t xml:space="preserve"> к настоящему распоряжению.</w:t>
      </w:r>
    </w:p>
    <w:p w:rsidR="001777CF" w:rsidRDefault="001777CF">
      <w:pPr>
        <w:pStyle w:val="ConsPlusNormal"/>
        <w:ind w:firstLine="540"/>
        <w:jc w:val="both"/>
      </w:pPr>
      <w:r>
        <w:t xml:space="preserve">2. Финансово-хозяйственному управлению Администрации Томской области (Шатович) заключить договоры о предоставлении субсидии социально ориентированным некоммерческим организациям, за исключением государственных (муниципальных) учреждений, с победителями конкурса, перечислить им указанные субсидии за счет средств, предусмотренных в областном бюджете на 2015 год по </w:t>
      </w:r>
      <w:hyperlink r:id="rId8" w:history="1">
        <w:r>
          <w:rPr>
            <w:color w:val="0000FF"/>
          </w:rPr>
          <w:t>подразделу 1006</w:t>
        </w:r>
      </w:hyperlink>
      <w:r>
        <w:t xml:space="preserve"> "Другие вопросы в области социальной политики" раздела 1000 "Социальная политика".</w:t>
      </w:r>
    </w:p>
    <w:p w:rsidR="001777CF" w:rsidRDefault="001777CF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внутренней политике Ильиных С.Е.</w:t>
      </w:r>
    </w:p>
    <w:p w:rsidR="001777CF" w:rsidRDefault="001777CF">
      <w:pPr>
        <w:pStyle w:val="ConsPlusNormal"/>
        <w:jc w:val="both"/>
      </w:pPr>
    </w:p>
    <w:p w:rsidR="001777CF" w:rsidRDefault="001777CF">
      <w:pPr>
        <w:pStyle w:val="ConsPlusNormal"/>
        <w:jc w:val="right"/>
      </w:pPr>
      <w:r>
        <w:t>Губернатор</w:t>
      </w:r>
    </w:p>
    <w:p w:rsidR="001777CF" w:rsidRDefault="001777CF">
      <w:pPr>
        <w:pStyle w:val="ConsPlusNormal"/>
        <w:jc w:val="right"/>
      </w:pPr>
      <w:r>
        <w:t>Томской области</w:t>
      </w:r>
    </w:p>
    <w:p w:rsidR="001777CF" w:rsidRDefault="001777CF">
      <w:pPr>
        <w:pStyle w:val="ConsPlusNormal"/>
        <w:jc w:val="right"/>
      </w:pPr>
      <w:r>
        <w:t>С.А.ЖВАЧКИН</w:t>
      </w:r>
    </w:p>
    <w:p w:rsidR="001777CF" w:rsidRDefault="001777CF">
      <w:pPr>
        <w:pStyle w:val="ConsPlusNormal"/>
        <w:jc w:val="both"/>
      </w:pPr>
    </w:p>
    <w:p w:rsidR="001777CF" w:rsidRDefault="001777CF">
      <w:pPr>
        <w:pStyle w:val="ConsPlusNormal"/>
        <w:jc w:val="both"/>
      </w:pPr>
    </w:p>
    <w:p w:rsidR="001777CF" w:rsidRDefault="001777CF">
      <w:pPr>
        <w:pStyle w:val="ConsPlusNormal"/>
        <w:jc w:val="both"/>
      </w:pPr>
    </w:p>
    <w:p w:rsidR="001777CF" w:rsidRDefault="001777CF">
      <w:pPr>
        <w:pStyle w:val="ConsPlusNormal"/>
        <w:jc w:val="both"/>
      </w:pPr>
    </w:p>
    <w:p w:rsidR="001777CF" w:rsidRDefault="001777CF">
      <w:pPr>
        <w:pStyle w:val="ConsPlusNormal"/>
        <w:jc w:val="both"/>
      </w:pPr>
    </w:p>
    <w:p w:rsidR="001777CF" w:rsidRDefault="001777CF">
      <w:pPr>
        <w:sectPr w:rsidR="001777CF" w:rsidSect="00EF10D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77CF" w:rsidRDefault="001777CF">
      <w:pPr>
        <w:pStyle w:val="ConsPlusNormal"/>
        <w:jc w:val="right"/>
        <w:outlineLvl w:val="0"/>
      </w:pPr>
      <w:r>
        <w:lastRenderedPageBreak/>
        <w:t>Приложение</w:t>
      </w:r>
    </w:p>
    <w:p w:rsidR="001777CF" w:rsidRDefault="001777CF">
      <w:pPr>
        <w:pStyle w:val="ConsPlusNormal"/>
        <w:jc w:val="right"/>
      </w:pPr>
      <w:r>
        <w:t>к распоряжению</w:t>
      </w:r>
    </w:p>
    <w:p w:rsidR="001777CF" w:rsidRDefault="001777CF">
      <w:pPr>
        <w:pStyle w:val="ConsPlusNormal"/>
        <w:jc w:val="right"/>
      </w:pPr>
      <w:r>
        <w:t>Администрации Томской области</w:t>
      </w:r>
    </w:p>
    <w:p w:rsidR="001777CF" w:rsidRDefault="001777CF">
      <w:pPr>
        <w:pStyle w:val="ConsPlusNormal"/>
        <w:jc w:val="right"/>
      </w:pPr>
      <w:r>
        <w:t>от 17.12.2015 N 999-ра</w:t>
      </w:r>
    </w:p>
    <w:p w:rsidR="001777CF" w:rsidRDefault="001777CF">
      <w:pPr>
        <w:pStyle w:val="ConsPlusNormal"/>
        <w:jc w:val="both"/>
      </w:pPr>
    </w:p>
    <w:p w:rsidR="001777CF" w:rsidRDefault="001777CF">
      <w:pPr>
        <w:pStyle w:val="ConsPlusTitle"/>
        <w:jc w:val="center"/>
      </w:pPr>
      <w:bookmarkStart w:id="1" w:name="P27"/>
      <w:bookmarkEnd w:id="1"/>
      <w:r>
        <w:t>ПЕРЕЧЕНЬ</w:t>
      </w:r>
    </w:p>
    <w:p w:rsidR="001777CF" w:rsidRDefault="001777CF">
      <w:pPr>
        <w:pStyle w:val="ConsPlusTitle"/>
        <w:jc w:val="center"/>
      </w:pPr>
      <w:r>
        <w:t>СОЦИАЛЬНО ОРИЕНТИРОВАННЫХ НЕКОММЕРЧЕСКИХ ОРГАНИЗАЦИЙ -</w:t>
      </w:r>
    </w:p>
    <w:p w:rsidR="001777CF" w:rsidRDefault="001777CF">
      <w:pPr>
        <w:pStyle w:val="ConsPlusTitle"/>
        <w:jc w:val="center"/>
      </w:pPr>
      <w:r>
        <w:t>ПОБЕДИТЕЛЕЙ КОНКУРСА ПО ПРЕДОСТАВЛЕНИЮ СУБСИДИЙ СОЦИАЛЬНО</w:t>
      </w:r>
    </w:p>
    <w:p w:rsidR="001777CF" w:rsidRDefault="001777CF">
      <w:pPr>
        <w:pStyle w:val="ConsPlusTitle"/>
        <w:jc w:val="center"/>
      </w:pPr>
      <w:r>
        <w:t>ОРИЕНТИРОВАННЫМ НЕКОММЕРЧЕСКИМ ОРГАНИЗАЦИЯМ, ЗА ИСКЛЮЧЕНИЕМ</w:t>
      </w:r>
    </w:p>
    <w:p w:rsidR="001777CF" w:rsidRDefault="001777CF">
      <w:pPr>
        <w:pStyle w:val="ConsPlusTitle"/>
        <w:jc w:val="center"/>
      </w:pPr>
      <w:r>
        <w:t>ГОСУДАРСТВЕННЫХ (МУНИЦИПАЛЬНЫХ) УЧРЕЖДЕНИЙ</w:t>
      </w:r>
    </w:p>
    <w:p w:rsidR="001777CF" w:rsidRDefault="001777CF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592"/>
        <w:gridCol w:w="2778"/>
        <w:gridCol w:w="1701"/>
      </w:tblGrid>
      <w:tr w:rsidR="001777CF">
        <w:tc>
          <w:tcPr>
            <w:tcW w:w="567" w:type="dxa"/>
            <w:vAlign w:val="center"/>
          </w:tcPr>
          <w:p w:rsidR="001777CF" w:rsidRDefault="001777CF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4592" w:type="dxa"/>
            <w:vAlign w:val="center"/>
          </w:tcPr>
          <w:p w:rsidR="001777CF" w:rsidRDefault="001777CF">
            <w:pPr>
              <w:pStyle w:val="ConsPlusNormal"/>
              <w:jc w:val="center"/>
            </w:pPr>
            <w:r>
              <w:t>Победитель конкурса - получатель субсидии</w:t>
            </w:r>
          </w:p>
        </w:tc>
        <w:tc>
          <w:tcPr>
            <w:tcW w:w="2778" w:type="dxa"/>
            <w:vAlign w:val="center"/>
          </w:tcPr>
          <w:p w:rsidR="001777CF" w:rsidRDefault="001777CF">
            <w:pPr>
              <w:pStyle w:val="ConsPlusNormal"/>
              <w:jc w:val="center"/>
            </w:pPr>
            <w:r>
              <w:t>Название проекта</w:t>
            </w:r>
          </w:p>
        </w:tc>
        <w:tc>
          <w:tcPr>
            <w:tcW w:w="1701" w:type="dxa"/>
            <w:vAlign w:val="center"/>
          </w:tcPr>
          <w:p w:rsidR="001777CF" w:rsidRDefault="001777CF">
            <w:pPr>
              <w:pStyle w:val="ConsPlusNormal"/>
              <w:jc w:val="center"/>
            </w:pPr>
            <w:r>
              <w:t>Сумма (рублей)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Автономная некоммерческая организация содействия социально-культурной реабилитации детей, находящихся в трудной жизненной ситуации "Партнеры по радости"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"Дети играют в больнице"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800000,00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Некоммерческий детский благотворительный фонд имени Алены Петровой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"Продолжение следует"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800000,00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Томское региональное отделение Общероссийской общественной организации "Союз пенсионеров России"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"Компьютерная грамотность пенсионеров и работа в сети ИНТЕРНЕТ"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646660,00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Некоммерческое партнерство Культурно-просветительский центр "Академия знаний"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"Век живи - век учись"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700000,00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Томская региональная общественная организация "Ассоциация родителей детей с аутизмом "Аура"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"Центр для детей с аутизмом "Дети дождя"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758000,00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Автономная некоммерческая организация "Школа-Студия-Театр "ИНДИГО"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</w:t>
            </w:r>
            <w:proofErr w:type="gramStart"/>
            <w:r>
              <w:t>Кино/Театр</w:t>
            </w:r>
            <w:proofErr w:type="gramEnd"/>
            <w:r>
              <w:t>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800000,00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Детский благотворительный фонд "Обыкновенное чудо"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"Школа родителей особенных детей"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800000,00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Томская региональная Общественная организация "Союз армян Томской области"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"Модель коммуникационного сопровождения социокультурной адаптации мигрантов в Сибири (на примере Томской области)"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800000,00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Общественная организация "Региональная национально-культурная автономия корейцев в Томской области"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"В гости к национальностям"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490500,00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Общественная организация "Родители против наркотиков" ("Прозрение") г. Северска Томской области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"Антинаркотическая круглосуточная телефонная линия как доступный формат неотложного мотивационного информирования"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707965,44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Томское областное региональное отделение Общероссийского общественного благотворительного фонда "Российский благотворительный фонд "Нет Алкоголизму и Наркомании"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"Вектор профилактики"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797050,00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4592" w:type="dxa"/>
            <w:vAlign w:val="bottom"/>
          </w:tcPr>
          <w:p w:rsidR="001777CF" w:rsidRDefault="001777CF">
            <w:pPr>
              <w:pStyle w:val="ConsPlusNormal"/>
            </w:pPr>
            <w:r>
              <w:t>Томское областное отделение общероссийской общественной организации "Российский Красный Крест"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"Первая помощь"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483601,03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Межрегиональное историко-патриотическое общественное движение "Бессмертный полк"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 xml:space="preserve">"Народная летопись "Бессмертного полка": поддержка и </w:t>
            </w:r>
            <w:r>
              <w:lastRenderedPageBreak/>
              <w:t>модернизация сайта http://moypolk.ru"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lastRenderedPageBreak/>
              <w:t>799308,00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Автономная некоммерческая организация "Научно-исследовательский институт микрохирургии"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"Хирургическая акция для детей и взрослых с дефектами челюстно-лицевой области и конечностей "Улыбнись 2016"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494370,74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Кировская районная организация Томского регионального отделения общественной организации "Всероссийское общество инвалидов"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"Мир равных возможностей"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403759,60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Томское Региональное общественное движение "ДОСТУПНОЕ для ИНВАЛИДОВ ВЫСШЕЕ ОБРАЗОВАНИЕ"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"Спорт для всех"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525000,00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Томская областная организация Общероссийской общественной организации инвалидов "Всероссийское ордена Трудового Красного Знамени общество слепых"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"Окно в мир информации"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400000,00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Томское региональное отделение Общероссийской молодежной общественной организации "Российский союз сельской молодежи"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 xml:space="preserve">"Создание условий для развития у сельской молодежи и студентов аграрных учебных заведений Томской области инновационного потенциала в сфере управления, трансляции научных достижений в технологическую модернизацию </w:t>
            </w:r>
            <w:r>
              <w:lastRenderedPageBreak/>
              <w:t>производства, гуманитарных общественных практик"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lastRenderedPageBreak/>
              <w:t>800000,00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lastRenderedPageBreak/>
              <w:t>19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Томское региональное отделение Общероссийской общественной организации "Совет общественных наблюдательных комиссий"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"Правовая грамотность - залог общественного контроля"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777300,00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Фонд развития правовых и социокультурных инициатив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"Правовая поддержка СО НКО Томской области"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678037,50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Томская региональная общественная организация "Центр поддержки некоммерческих организаций"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"Добровольчество - территория единства" - развитие добровольчества среди детей и молодежи Томской области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788800,00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Региональная общественная организация национально-культурная автономия белорусов в Томской области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"В единстве - наша сила" - создание благоприятных условий для общения и позитивного межнационального диалога культур разных народов Томской области через массовые и профилактические мероприятия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720000,00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Местная общественная организация национально-культурная автономия киргизов г. Томска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"Молодежный интернациональный десант"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700356,69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 xml:space="preserve">Томская Региональная Общественная организация "Танцевально-культурный центр </w:t>
            </w:r>
            <w:r>
              <w:lastRenderedPageBreak/>
              <w:t>национального развития"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lastRenderedPageBreak/>
              <w:t>"Шире круг"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661200,00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lastRenderedPageBreak/>
              <w:t>25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Томская региональная общественная организация "Ассоциация коренных малочисленных народов Севера Томской области "Колта-Куп"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"Традиционный образ жизни коренных малочисленных народов Севера Томской области как основа сохранения этноса"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800000,00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Томское областное отделение ВСЕРОССИЙСКОЙ ОБЩЕСТВЕННОЙ ОРГАНИЗАЦИИ "РУССКОЕ ГЕОГРАФИЧЕСКОЕ ОБЩЕСТВО"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"Научно-познавательный маршрут "единая Россия"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658500,00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Томская региональная общественная организация Общества "Знание" России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"Онлайн-калькуляторы по расчету показателей в сфере ЖКХ"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693000,00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Томская региональная общественная организация "Ассоциация практической стрельбы"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"Семинар-соревнование по практической стрельбе из нарезного карабина "Сайга" для допризывников Томской области"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800000,00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Региональная общественная организация "Ассоциация оборонно-спортивных клубов Томской области"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"Школа патриотизма"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694998,00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Региональная общественная организация "Томский союз собственников жилья"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"Периодическое печатное отраслевое издание "Томск-ЖКХ"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800000,00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Региональная общественная организация "Томское профессорское собрание"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 xml:space="preserve">Научно-образовательный и культурно-просветительский проект </w:t>
            </w:r>
            <w:r>
              <w:lastRenderedPageBreak/>
              <w:t>"Томская слава: ведущие научные школы"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lastRenderedPageBreak/>
              <w:t>798000,00</w:t>
            </w:r>
          </w:p>
        </w:tc>
      </w:tr>
      <w:tr w:rsidR="001777CF">
        <w:tc>
          <w:tcPr>
            <w:tcW w:w="567" w:type="dxa"/>
          </w:tcPr>
          <w:p w:rsidR="001777CF" w:rsidRDefault="001777CF">
            <w:pPr>
              <w:pStyle w:val="ConsPlusNormal"/>
              <w:jc w:val="center"/>
            </w:pPr>
            <w:r>
              <w:lastRenderedPageBreak/>
              <w:t>32</w:t>
            </w:r>
          </w:p>
        </w:tc>
        <w:tc>
          <w:tcPr>
            <w:tcW w:w="4592" w:type="dxa"/>
          </w:tcPr>
          <w:p w:rsidR="001777CF" w:rsidRDefault="001777CF">
            <w:pPr>
              <w:pStyle w:val="ConsPlusNormal"/>
            </w:pPr>
            <w:r>
              <w:t>Томский Региональный Православный Общественный фонд "Фавор"</w:t>
            </w:r>
          </w:p>
        </w:tc>
        <w:tc>
          <w:tcPr>
            <w:tcW w:w="2778" w:type="dxa"/>
          </w:tcPr>
          <w:p w:rsidR="001777CF" w:rsidRDefault="001777CF">
            <w:pPr>
              <w:pStyle w:val="ConsPlusNormal"/>
            </w:pPr>
            <w:r>
              <w:t>"Социальное служение православной молодежи семьям, воспитывающим детей с инвалидностью"</w:t>
            </w:r>
          </w:p>
        </w:tc>
        <w:tc>
          <w:tcPr>
            <w:tcW w:w="1701" w:type="dxa"/>
          </w:tcPr>
          <w:p w:rsidR="001777CF" w:rsidRDefault="001777CF">
            <w:pPr>
              <w:pStyle w:val="ConsPlusNormal"/>
              <w:jc w:val="center"/>
            </w:pPr>
            <w:r>
              <w:t>799593,00</w:t>
            </w:r>
          </w:p>
        </w:tc>
      </w:tr>
    </w:tbl>
    <w:p w:rsidR="001777CF" w:rsidRDefault="001777CF">
      <w:pPr>
        <w:pStyle w:val="ConsPlusNormal"/>
        <w:jc w:val="both"/>
      </w:pPr>
    </w:p>
    <w:p w:rsidR="001777CF" w:rsidRDefault="001777CF">
      <w:pPr>
        <w:pStyle w:val="ConsPlusNormal"/>
        <w:jc w:val="both"/>
      </w:pPr>
    </w:p>
    <w:p w:rsidR="001777CF" w:rsidRDefault="001777C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C6E3B" w:rsidRDefault="00CC6E3B"/>
    <w:sectPr w:rsidR="00CC6E3B" w:rsidSect="00CA00C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7CF"/>
    <w:rsid w:val="001777CF"/>
    <w:rsid w:val="00CC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77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777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777C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77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777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777C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B2E22061A0CB98784845D644D1F82F32E85FB64073282320B144C69095C66852673F78F26432EF40AE0311kE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FB2E22061A0CB98784845D644D1F82F32E85FB64075222929B144C69095C66815k2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FB2E22061A0CB98784845D644D1F82F32E85FB64075232E28B144C69095C66815k2N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Геннадьевна Потуданская</dc:creator>
  <cp:lastModifiedBy>Евгения Геннадьевна Потуданская</cp:lastModifiedBy>
  <cp:revision>1</cp:revision>
  <dcterms:created xsi:type="dcterms:W3CDTF">2017-04-14T13:36:00Z</dcterms:created>
  <dcterms:modified xsi:type="dcterms:W3CDTF">2017-04-14T13:37:00Z</dcterms:modified>
</cp:coreProperties>
</file>