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7228C2" w:rsidRPr="004D6270" w:rsidRDefault="007228C2" w:rsidP="007228C2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изменений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>
        <w:rPr>
          <w:rFonts w:ascii="Times New Roman" w:hAnsi="Times New Roman"/>
          <w:spacing w:val="-1"/>
          <w:sz w:val="26"/>
          <w:szCs w:val="26"/>
        </w:rPr>
        <w:t>18</w:t>
      </w:r>
      <w:r w:rsidRPr="004D6270">
        <w:rPr>
          <w:rFonts w:ascii="Times New Roman" w:hAnsi="Times New Roman"/>
          <w:spacing w:val="-1"/>
          <w:sz w:val="26"/>
          <w:szCs w:val="26"/>
        </w:rPr>
        <w:t>.</w:t>
      </w:r>
      <w:r>
        <w:rPr>
          <w:rFonts w:ascii="Times New Roman" w:hAnsi="Times New Roman"/>
          <w:spacing w:val="-1"/>
          <w:sz w:val="26"/>
          <w:szCs w:val="26"/>
        </w:rPr>
        <w:t>02</w:t>
      </w:r>
      <w:r w:rsidRPr="004D6270">
        <w:rPr>
          <w:rFonts w:ascii="Times New Roman" w:hAnsi="Times New Roman"/>
          <w:spacing w:val="-1"/>
          <w:sz w:val="26"/>
          <w:szCs w:val="26"/>
        </w:rPr>
        <w:t>.2016 №</w:t>
      </w:r>
      <w:r>
        <w:rPr>
          <w:rFonts w:ascii="Times New Roman" w:hAnsi="Times New Roman"/>
          <w:spacing w:val="-1"/>
          <w:sz w:val="26"/>
          <w:szCs w:val="26"/>
        </w:rPr>
        <w:t>022</w:t>
      </w:r>
      <w:r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7228C2" w:rsidRPr="004D6270" w:rsidRDefault="007228C2" w:rsidP="007228C2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7228C2" w:rsidRPr="00F61D94" w:rsidRDefault="007228C2" w:rsidP="007228C2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 xml:space="preserve">В целях совершенствования нормативно-правового акта </w:t>
      </w:r>
    </w:p>
    <w:p w:rsidR="007228C2" w:rsidRPr="00F61D94" w:rsidRDefault="007228C2" w:rsidP="007228C2">
      <w:pPr>
        <w:pStyle w:val="ad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ПРИКАЗЫВАЮ:</w:t>
      </w:r>
    </w:p>
    <w:p w:rsidR="007228C2" w:rsidRDefault="007228C2" w:rsidP="007228C2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1D94">
        <w:rPr>
          <w:szCs w:val="26"/>
        </w:rPr>
        <w:t>1. Внести в</w:t>
      </w:r>
      <w:r w:rsidRPr="00F61D94">
        <w:rPr>
          <w:rFonts w:eastAsiaTheme="minorHAnsi"/>
          <w:szCs w:val="26"/>
          <w:lang w:eastAsia="en-US"/>
        </w:rPr>
        <w:t xml:space="preserve"> </w:t>
      </w:r>
      <w:r w:rsidRPr="00F61D94">
        <w:rPr>
          <w:szCs w:val="26"/>
        </w:rPr>
        <w:t>приказ Департамента охотничьего и рыбного хозяйства Томской области</w:t>
      </w:r>
      <w:r w:rsidRPr="00F61D94">
        <w:rPr>
          <w:spacing w:val="-1"/>
          <w:szCs w:val="26"/>
        </w:rPr>
        <w:t xml:space="preserve"> от 18.02.2016 №02</w:t>
      </w:r>
      <w:r>
        <w:rPr>
          <w:spacing w:val="-1"/>
          <w:szCs w:val="26"/>
        </w:rPr>
        <w:t>2</w:t>
      </w:r>
      <w:r w:rsidRPr="00F61D94">
        <w:rPr>
          <w:spacing w:val="-1"/>
          <w:szCs w:val="26"/>
        </w:rPr>
        <w:t>-од «</w:t>
      </w:r>
      <w:r w:rsidRPr="00F375D0">
        <w:rPr>
          <w:szCs w:val="26"/>
        </w:rPr>
        <w:t xml:space="preserve">Об утверждении </w:t>
      </w:r>
      <w:r w:rsidRPr="00F375D0">
        <w:rPr>
          <w:bCs/>
          <w:szCs w:val="26"/>
        </w:rPr>
        <w:t>административного регламента предоставления государственной услуги «П</w:t>
      </w:r>
      <w:r w:rsidRPr="00F375D0">
        <w:rPr>
          <w:szCs w:val="26"/>
        </w:rPr>
        <w:t>редоставление в пользование рыбопромысловых участков для осуществления промышленного ры</w:t>
      </w:r>
      <w:r>
        <w:rPr>
          <w:szCs w:val="26"/>
        </w:rPr>
        <w:t>боловства на основании договора</w:t>
      </w:r>
      <w:r w:rsidRPr="00F61D94">
        <w:rPr>
          <w:szCs w:val="26"/>
        </w:rPr>
        <w:t>»</w:t>
      </w:r>
      <w:r>
        <w:rPr>
          <w:szCs w:val="26"/>
        </w:rPr>
        <w:t xml:space="preserve"> </w:t>
      </w:r>
      <w:r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Pr="00F61D94">
        <w:rPr>
          <w:szCs w:val="26"/>
        </w:rPr>
        <w:t xml:space="preserve">«Электронная Администрация Томской области» </w:t>
      </w:r>
      <w:hyperlink r:id="rId6" w:history="1">
        <w:r w:rsidRPr="001B5CAA">
          <w:rPr>
            <w:rStyle w:val="ac"/>
            <w:szCs w:val="26"/>
          </w:rPr>
          <w:t>http</w:t>
        </w:r>
        <w:r w:rsidRPr="001B5CAA">
          <w:rPr>
            <w:rStyle w:val="ac"/>
            <w:szCs w:val="26"/>
            <w:lang w:val="en-US"/>
          </w:rPr>
          <w:t>s</w:t>
        </w:r>
        <w:r w:rsidRPr="001B5CAA">
          <w:rPr>
            <w:rStyle w:val="ac"/>
            <w:szCs w:val="26"/>
          </w:rPr>
          <w:t>://tomsk.gov.ru</w:t>
        </w:r>
      </w:hyperlink>
      <w:r>
        <w:rPr>
          <w:szCs w:val="26"/>
        </w:rPr>
        <w:t>, 24.02.2016)</w:t>
      </w:r>
      <w:r w:rsidRPr="00F61D94">
        <w:rPr>
          <w:rFonts w:eastAsiaTheme="minorHAnsi"/>
          <w:szCs w:val="26"/>
          <w:lang w:eastAsia="en-US"/>
        </w:rPr>
        <w:t xml:space="preserve"> следующие изменения:</w:t>
      </w:r>
    </w:p>
    <w:p w:rsidR="007228C2" w:rsidRPr="00F61D94" w:rsidRDefault="007228C2" w:rsidP="007228C2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Pr="00F61D94">
        <w:rPr>
          <w:szCs w:val="26"/>
        </w:rPr>
        <w:t xml:space="preserve"> регламент</w:t>
      </w:r>
      <w:r>
        <w:rPr>
          <w:szCs w:val="26"/>
        </w:rPr>
        <w:t>е</w:t>
      </w:r>
      <w:r w:rsidRPr="00F61D94">
        <w:rPr>
          <w:szCs w:val="26"/>
        </w:rPr>
        <w:t xml:space="preserve"> </w:t>
      </w:r>
      <w:r w:rsidRPr="00F61D94">
        <w:rPr>
          <w:bCs/>
          <w:szCs w:val="26"/>
        </w:rPr>
        <w:t>предоставления государственной услуги «</w:t>
      </w:r>
      <w:r w:rsidRPr="00F375D0">
        <w:rPr>
          <w:bCs/>
          <w:szCs w:val="26"/>
        </w:rPr>
        <w:t>П</w:t>
      </w:r>
      <w:r w:rsidRPr="00F375D0">
        <w:rPr>
          <w:szCs w:val="26"/>
        </w:rPr>
        <w:t>редоставление в пользование рыбопромысловых участков для осуществления промышленного ры</w:t>
      </w:r>
      <w:r>
        <w:rPr>
          <w:szCs w:val="26"/>
        </w:rPr>
        <w:t>боловства на основании договора</w:t>
      </w:r>
      <w:r w:rsidRPr="00F61D94">
        <w:rPr>
          <w:szCs w:val="26"/>
        </w:rPr>
        <w:t>»</w:t>
      </w:r>
      <w:r>
        <w:rPr>
          <w:szCs w:val="26"/>
        </w:rPr>
        <w:t>, утвержденном указанным приказом:</w:t>
      </w:r>
    </w:p>
    <w:p w:rsidR="007228C2" w:rsidRPr="00F61D94" w:rsidRDefault="007228C2" w:rsidP="007228C2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61D94">
        <w:rPr>
          <w:rFonts w:eastAsiaTheme="minorHAnsi"/>
          <w:szCs w:val="26"/>
          <w:lang w:eastAsia="en-US"/>
        </w:rPr>
        <w:t xml:space="preserve">1) </w:t>
      </w:r>
      <w:r>
        <w:rPr>
          <w:rFonts w:eastAsiaTheme="minorHAnsi"/>
          <w:szCs w:val="26"/>
          <w:lang w:eastAsia="en-US"/>
        </w:rPr>
        <w:t>подпункт</w:t>
      </w:r>
      <w:r w:rsidRPr="00F61D94">
        <w:rPr>
          <w:rFonts w:eastAsiaTheme="minorHAnsi"/>
          <w:szCs w:val="26"/>
          <w:lang w:eastAsia="en-US"/>
        </w:rPr>
        <w:t xml:space="preserve"> </w:t>
      </w:r>
      <w:r>
        <w:rPr>
          <w:rFonts w:eastAsiaTheme="minorHAnsi"/>
          <w:szCs w:val="26"/>
          <w:lang w:eastAsia="en-US"/>
        </w:rPr>
        <w:t>«а»</w:t>
      </w:r>
      <w:r w:rsidRPr="00F61D94">
        <w:rPr>
          <w:rFonts w:eastAsiaTheme="minorHAnsi"/>
          <w:szCs w:val="26"/>
          <w:lang w:eastAsia="en-US"/>
        </w:rPr>
        <w:t xml:space="preserve"> пункта </w:t>
      </w:r>
      <w:r>
        <w:rPr>
          <w:rFonts w:eastAsiaTheme="minorHAnsi"/>
          <w:szCs w:val="26"/>
          <w:lang w:eastAsia="en-US"/>
        </w:rPr>
        <w:t>13</w:t>
      </w:r>
      <w:r w:rsidRPr="00F61D94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7228C2" w:rsidRDefault="007228C2" w:rsidP="007228C2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«а) для юридических лиц - наименование, адрес места нахождения, банковские реквизиты, идентификационный номер налогоплательщика (ИНН), основной государственный регистрационный номер (ОГРН), номер контактного телефона заявителя;</w:t>
      </w:r>
    </w:p>
    <w:p w:rsidR="007228C2" w:rsidRDefault="007228C2" w:rsidP="007228C2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 xml:space="preserve">для индивидуальных предпринимателей - фамилия, имя, отчество </w:t>
      </w:r>
      <w:r w:rsidRPr="006974C9">
        <w:rPr>
          <w:rFonts w:eastAsiaTheme="minorHAnsi"/>
          <w:szCs w:val="26"/>
          <w:lang w:eastAsia="en-US"/>
        </w:rPr>
        <w:t>(</w:t>
      </w:r>
      <w:r>
        <w:rPr>
          <w:rFonts w:eastAsiaTheme="minorHAnsi"/>
          <w:szCs w:val="26"/>
          <w:lang w:eastAsia="en-US"/>
        </w:rPr>
        <w:t xml:space="preserve">последнее - </w:t>
      </w:r>
      <w:r w:rsidRPr="006974C9">
        <w:rPr>
          <w:rFonts w:eastAsiaTheme="minorHAnsi"/>
          <w:szCs w:val="26"/>
          <w:lang w:eastAsia="en-US"/>
        </w:rPr>
        <w:t>при наличии)</w:t>
      </w:r>
      <w:r>
        <w:rPr>
          <w:rFonts w:eastAsiaTheme="minorHAnsi"/>
          <w:szCs w:val="26"/>
          <w:lang w:eastAsia="en-US"/>
        </w:rPr>
        <w:t>, данные документа, удостоверяющего личность, место жительства, банковские реквизиты, идентификационный номер налогоплательщика (ИНН), страховой номер индивидуального лицевого счета в системе обязательного пенсионного страхования, основной государственный регистрационный номер индивидуального предпринимателя (ОГРНИП), номер контактного телефона;»;</w:t>
      </w:r>
    </w:p>
    <w:p w:rsidR="007228C2" w:rsidRPr="006974C9" w:rsidRDefault="007228C2" w:rsidP="007228C2">
      <w:pPr>
        <w:autoSpaceDE w:val="0"/>
        <w:autoSpaceDN w:val="0"/>
        <w:adjustRightInd w:val="0"/>
        <w:jc w:val="both"/>
        <w:rPr>
          <w:rFonts w:eastAsiaTheme="minorEastAsia"/>
          <w:bCs/>
          <w:szCs w:val="26"/>
        </w:rPr>
      </w:pPr>
      <w:r w:rsidRPr="006974C9">
        <w:rPr>
          <w:rFonts w:eastAsiaTheme="minorHAnsi"/>
          <w:szCs w:val="26"/>
          <w:lang w:eastAsia="en-US"/>
        </w:rPr>
        <w:t xml:space="preserve">2) </w:t>
      </w:r>
      <w:r>
        <w:rPr>
          <w:rFonts w:eastAsiaTheme="minorHAnsi"/>
          <w:szCs w:val="26"/>
          <w:lang w:eastAsia="en-US"/>
        </w:rPr>
        <w:t>п</w:t>
      </w:r>
      <w:r>
        <w:rPr>
          <w:rFonts w:eastAsiaTheme="minorEastAsia"/>
          <w:bCs/>
          <w:szCs w:val="26"/>
        </w:rPr>
        <w:t xml:space="preserve">риложение № 1 </w:t>
      </w:r>
      <w:r w:rsidRPr="006974C9">
        <w:rPr>
          <w:rFonts w:eastAsiaTheme="minorEastAsia"/>
          <w:bCs/>
          <w:szCs w:val="26"/>
        </w:rPr>
        <w:t>изложить в новой редакции согласно пр</w:t>
      </w:r>
      <w:r>
        <w:rPr>
          <w:rFonts w:eastAsiaTheme="minorEastAsia"/>
          <w:bCs/>
          <w:szCs w:val="26"/>
        </w:rPr>
        <w:t>иложению к настоящему приказу.</w:t>
      </w:r>
    </w:p>
    <w:p w:rsidR="007228C2" w:rsidRPr="00F61D94" w:rsidRDefault="007228C2" w:rsidP="007228C2">
      <w:pPr>
        <w:autoSpaceDE w:val="0"/>
        <w:autoSpaceDN w:val="0"/>
        <w:adjustRightInd w:val="0"/>
        <w:jc w:val="both"/>
        <w:rPr>
          <w:szCs w:val="26"/>
        </w:rPr>
      </w:pPr>
      <w:r w:rsidRPr="00F61D94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</w:t>
      </w:r>
      <w:r w:rsidRPr="00F61D94">
        <w:rPr>
          <w:szCs w:val="26"/>
          <w:lang w:val="en-US"/>
        </w:rPr>
        <w:t>dor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tomsk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gov</w:t>
      </w:r>
      <w:r w:rsidRPr="00F61D94">
        <w:rPr>
          <w:szCs w:val="26"/>
        </w:rPr>
        <w:t>.</w:t>
      </w:r>
      <w:r w:rsidRPr="00F61D94">
        <w:rPr>
          <w:szCs w:val="26"/>
          <w:lang w:val="en-US"/>
        </w:rPr>
        <w:t>ru</w:t>
      </w:r>
      <w:r w:rsidRPr="00F61D94">
        <w:rPr>
          <w:szCs w:val="26"/>
        </w:rPr>
        <w:t>/), официальном интернет-портале «Электронная Администрация Томской области» (http</w:t>
      </w:r>
      <w:r w:rsidRPr="00F61D94">
        <w:rPr>
          <w:szCs w:val="26"/>
          <w:lang w:val="en-US"/>
        </w:rPr>
        <w:t>s</w:t>
      </w:r>
      <w:r w:rsidRPr="00F61D94">
        <w:rPr>
          <w:szCs w:val="26"/>
        </w:rPr>
        <w:t>://tomsk.gov.ru).</w:t>
      </w:r>
    </w:p>
    <w:p w:rsidR="007228C2" w:rsidRDefault="007228C2" w:rsidP="007228C2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7228C2" w:rsidRDefault="007228C2" w:rsidP="007228C2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7228C2" w:rsidRPr="004D6270" w:rsidRDefault="007228C2" w:rsidP="007228C2">
      <w:pPr>
        <w:widowControl w:val="0"/>
        <w:suppressAutoHyphens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442C7B" w:rsidRDefault="007228C2" w:rsidP="007228C2">
      <w:pPr>
        <w:tabs>
          <w:tab w:val="left" w:pos="7938"/>
        </w:tabs>
        <w:spacing w:before="60"/>
        <w:ind w:firstLine="0"/>
        <w:rPr>
          <w:sz w:val="20"/>
        </w:rPr>
      </w:pPr>
      <w:r w:rsidRPr="004D6270">
        <w:rPr>
          <w:szCs w:val="26"/>
        </w:rPr>
        <w:t xml:space="preserve">Начальник департамента                                                                                  </w:t>
      </w:r>
      <w:r w:rsidR="00EC7AC0">
        <w:rPr>
          <w:szCs w:val="26"/>
        </w:rPr>
        <w:t xml:space="preserve">     </w:t>
      </w:r>
      <w:r w:rsidRPr="004D6270">
        <w:rPr>
          <w:szCs w:val="26"/>
        </w:rPr>
        <w:t>В.В.Сиротин</w:t>
      </w:r>
    </w:p>
    <w:p w:rsidR="00442C7B" w:rsidRDefault="00442C7B">
      <w:pPr>
        <w:pStyle w:val="a5"/>
        <w:spacing w:after="0"/>
        <w:ind w:left="0"/>
        <w:rPr>
          <w:rStyle w:val="a6"/>
          <w:b w:val="0"/>
          <w:sz w:val="28"/>
        </w:rPr>
        <w:sectPr w:rsidR="00442C7B" w:rsidSect="00BE452A">
          <w:headerReference w:type="default" r:id="rId7"/>
          <w:headerReference w:type="first" r:id="rId8"/>
          <w:pgSz w:w="11907" w:h="16840" w:code="9"/>
          <w:pgMar w:top="1134" w:right="851" w:bottom="1134" w:left="1134" w:header="720" w:footer="567" w:gutter="0"/>
          <w:cols w:space="720"/>
          <w:titlePg/>
        </w:sectPr>
      </w:pPr>
    </w:p>
    <w:p w:rsidR="00EC7AC0" w:rsidRPr="007228C2" w:rsidRDefault="00EC7AC0" w:rsidP="00EC7AC0">
      <w:pPr>
        <w:autoSpaceDE w:val="0"/>
        <w:autoSpaceDN w:val="0"/>
        <w:adjustRightInd w:val="0"/>
        <w:ind w:left="4860" w:firstLine="0"/>
        <w:jc w:val="right"/>
        <w:outlineLvl w:val="0"/>
        <w:rPr>
          <w:szCs w:val="26"/>
        </w:rPr>
      </w:pPr>
      <w:r w:rsidRPr="007228C2">
        <w:rPr>
          <w:szCs w:val="26"/>
        </w:rPr>
        <w:lastRenderedPageBreak/>
        <w:t>Приложение</w:t>
      </w:r>
    </w:p>
    <w:p w:rsidR="00EC7AC0" w:rsidRPr="007228C2" w:rsidRDefault="00EC7AC0" w:rsidP="00EC7AC0">
      <w:pPr>
        <w:autoSpaceDE w:val="0"/>
        <w:autoSpaceDN w:val="0"/>
        <w:adjustRightInd w:val="0"/>
        <w:ind w:left="3828" w:firstLine="1032"/>
        <w:jc w:val="right"/>
        <w:rPr>
          <w:szCs w:val="26"/>
        </w:rPr>
      </w:pPr>
      <w:r w:rsidRPr="007228C2">
        <w:rPr>
          <w:szCs w:val="26"/>
        </w:rPr>
        <w:t xml:space="preserve">к приказу Департамента охотничьего </w:t>
      </w:r>
      <w:r w:rsidRPr="007228C2">
        <w:rPr>
          <w:szCs w:val="26"/>
        </w:rPr>
        <w:br/>
        <w:t>и рыбного хозяйства Томской области</w:t>
      </w:r>
    </w:p>
    <w:p w:rsidR="00EC7AC0" w:rsidRPr="007228C2" w:rsidRDefault="00EC7AC0" w:rsidP="00EC7AC0">
      <w:pPr>
        <w:autoSpaceDE w:val="0"/>
        <w:autoSpaceDN w:val="0"/>
        <w:adjustRightInd w:val="0"/>
        <w:ind w:left="3828" w:firstLine="1032"/>
        <w:jc w:val="right"/>
        <w:rPr>
          <w:szCs w:val="26"/>
        </w:rPr>
      </w:pPr>
      <w:r w:rsidRPr="007228C2">
        <w:rPr>
          <w:szCs w:val="26"/>
        </w:rPr>
        <w:t>от ____________ № ___________</w:t>
      </w:r>
    </w:p>
    <w:p w:rsidR="00EC7AC0" w:rsidRPr="007228C2" w:rsidRDefault="00EC7AC0" w:rsidP="00EC7AC0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</w:p>
    <w:p w:rsidR="00EC7AC0" w:rsidRPr="007228C2" w:rsidRDefault="00EC7AC0" w:rsidP="00EC7AC0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  <w:r w:rsidRPr="007228C2">
        <w:rPr>
          <w:rFonts w:eastAsiaTheme="minorEastAsia"/>
          <w:bCs/>
          <w:szCs w:val="26"/>
        </w:rPr>
        <w:t xml:space="preserve">«Приложение № 1 к </w:t>
      </w:r>
      <w:r w:rsidRPr="007228C2">
        <w:rPr>
          <w:szCs w:val="26"/>
        </w:rPr>
        <w:t xml:space="preserve">Административному регламенту </w:t>
      </w:r>
      <w:r w:rsidRPr="007228C2">
        <w:rPr>
          <w:bCs/>
          <w:szCs w:val="26"/>
        </w:rPr>
        <w:t>предоставления государственной услуги «П</w:t>
      </w:r>
      <w:r w:rsidRPr="007228C2">
        <w:rPr>
          <w:szCs w:val="26"/>
        </w:rPr>
        <w:t>редоставление в пользование рыбопромысловых участков для осуществления промышленного рыболовства на основании договора»</w:t>
      </w:r>
    </w:p>
    <w:p w:rsidR="00EC7AC0" w:rsidRPr="007228C2" w:rsidRDefault="00EC7AC0" w:rsidP="00EC7AC0">
      <w:pPr>
        <w:autoSpaceDE w:val="0"/>
        <w:autoSpaceDN w:val="0"/>
        <w:adjustRightInd w:val="0"/>
        <w:ind w:left="4860" w:firstLine="0"/>
        <w:jc w:val="right"/>
        <w:outlineLvl w:val="0"/>
        <w:rPr>
          <w:rFonts w:eastAsiaTheme="minorEastAsia"/>
          <w:b/>
          <w:bCs/>
          <w:sz w:val="24"/>
          <w:szCs w:val="24"/>
        </w:rPr>
      </w:pPr>
    </w:p>
    <w:p w:rsidR="00EC7AC0" w:rsidRPr="007228C2" w:rsidRDefault="00EC7AC0" w:rsidP="00EC7AC0">
      <w:pPr>
        <w:widowControl w:val="0"/>
        <w:suppressAutoHyphens/>
        <w:autoSpaceDE w:val="0"/>
        <w:ind w:firstLine="0"/>
        <w:jc w:val="center"/>
        <w:rPr>
          <w:rFonts w:eastAsia="Arial"/>
          <w:bCs/>
          <w:szCs w:val="26"/>
          <w:lang w:eastAsia="ar-SA"/>
        </w:rPr>
      </w:pPr>
      <w:r w:rsidRPr="007228C2">
        <w:rPr>
          <w:rFonts w:eastAsia="Arial"/>
          <w:bCs/>
          <w:szCs w:val="26"/>
          <w:lang w:eastAsia="ar-SA"/>
        </w:rPr>
        <w:t>Договор № ____</w:t>
      </w:r>
    </w:p>
    <w:p w:rsidR="00EC7AC0" w:rsidRPr="007228C2" w:rsidRDefault="00EC7AC0" w:rsidP="00EC7AC0">
      <w:pPr>
        <w:widowControl w:val="0"/>
        <w:suppressAutoHyphens/>
        <w:autoSpaceDE w:val="0"/>
        <w:ind w:firstLine="0"/>
        <w:jc w:val="center"/>
        <w:rPr>
          <w:rFonts w:eastAsia="Arial"/>
          <w:bCs/>
          <w:szCs w:val="26"/>
          <w:lang w:eastAsia="ar-SA"/>
        </w:rPr>
      </w:pPr>
      <w:r w:rsidRPr="007228C2">
        <w:rPr>
          <w:rFonts w:eastAsia="Arial"/>
          <w:bCs/>
          <w:szCs w:val="26"/>
          <w:lang w:eastAsia="ar-SA"/>
        </w:rPr>
        <w:t>о предоставлении рыбопромыслового участка для осуществления</w:t>
      </w:r>
    </w:p>
    <w:p w:rsidR="00EC7AC0" w:rsidRPr="007228C2" w:rsidRDefault="00EC7AC0" w:rsidP="00EC7AC0">
      <w:pPr>
        <w:widowControl w:val="0"/>
        <w:suppressAutoHyphens/>
        <w:autoSpaceDE w:val="0"/>
        <w:ind w:firstLine="0"/>
        <w:jc w:val="center"/>
        <w:rPr>
          <w:rFonts w:eastAsia="Arial"/>
          <w:bCs/>
          <w:szCs w:val="26"/>
          <w:lang w:eastAsia="ar-SA"/>
        </w:rPr>
      </w:pPr>
      <w:r w:rsidRPr="007228C2">
        <w:rPr>
          <w:rFonts w:eastAsia="Arial"/>
          <w:bCs/>
          <w:szCs w:val="26"/>
          <w:lang w:eastAsia="ar-SA"/>
        </w:rPr>
        <w:t>промышленного рыболовства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rPr>
          <w:szCs w:val="26"/>
        </w:rPr>
      </w:pPr>
      <w:r w:rsidRPr="007228C2">
        <w:rPr>
          <w:szCs w:val="26"/>
        </w:rPr>
        <w:t>г. Томск</w:t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Cs w:val="26"/>
        </w:rPr>
        <w:tab/>
        <w:t xml:space="preserve">                                        </w:t>
      </w:r>
      <w:r w:rsidRPr="007228C2">
        <w:rPr>
          <w:szCs w:val="26"/>
        </w:rPr>
        <w:tab/>
      </w:r>
      <w:r w:rsidRPr="007228C2">
        <w:rPr>
          <w:szCs w:val="26"/>
        </w:rPr>
        <w:tab/>
        <w:t>____________________ г.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rPr>
          <w:sz w:val="20"/>
        </w:rPr>
      </w:pPr>
      <w:r w:rsidRPr="007228C2">
        <w:rPr>
          <w:szCs w:val="26"/>
        </w:rPr>
        <w:t xml:space="preserve">   </w:t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Cs w:val="26"/>
        </w:rPr>
        <w:tab/>
        <w:t xml:space="preserve">                                                      </w:t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 w:val="20"/>
        </w:rPr>
        <w:t>(дата заключения договора)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rPr>
          <w:szCs w:val="26"/>
        </w:rPr>
      </w:pP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7228C2">
        <w:rPr>
          <w:szCs w:val="26"/>
        </w:rPr>
        <w:t xml:space="preserve">Департамент охотничьего и рыбного хозяйства Томской области, в лице ___________________________________________, действующего на основании _________________________________________, именуемый в дальнейшем «Орган государственной власти», с одной стороны, и </w:t>
      </w:r>
      <w:r w:rsidRPr="007228C2">
        <w:rPr>
          <w:rFonts w:eastAsiaTheme="minorEastAsia"/>
          <w:szCs w:val="26"/>
        </w:rPr>
        <w:t>____________________________________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7228C2">
        <w:rPr>
          <w:rFonts w:eastAsiaTheme="minorEastAsia"/>
          <w:szCs w:val="26"/>
        </w:rPr>
        <w:t>____________________________________________________________________________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7228C2">
        <w:rPr>
          <w:rFonts w:eastAsiaTheme="minorEastAsia"/>
          <w:sz w:val="20"/>
        </w:rPr>
        <w:t>(наименование юридического лица или фамилия, имя, отчество (последнее – при наличии) индивидуального предпринимателя)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7228C2">
        <w:rPr>
          <w:rFonts w:eastAsiaTheme="minorEastAsia"/>
          <w:szCs w:val="26"/>
        </w:rPr>
        <w:t>в лице _____________________________________________________________________,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center"/>
        <w:rPr>
          <w:rFonts w:eastAsiaTheme="minorEastAsia"/>
          <w:sz w:val="20"/>
        </w:rPr>
      </w:pPr>
      <w:r w:rsidRPr="007228C2">
        <w:rPr>
          <w:rFonts w:eastAsiaTheme="minorEastAsia"/>
          <w:sz w:val="20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rFonts w:eastAsiaTheme="minorEastAsia"/>
          <w:szCs w:val="26"/>
        </w:rPr>
      </w:pPr>
      <w:r w:rsidRPr="007228C2">
        <w:rPr>
          <w:rFonts w:eastAsiaTheme="minorEastAsia"/>
          <w:szCs w:val="26"/>
        </w:rPr>
        <w:t>действующего на основании __________________________________________________,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 w:val="20"/>
        </w:rPr>
      </w:pPr>
      <w:r w:rsidRPr="007228C2">
        <w:rPr>
          <w:rFonts w:eastAsiaTheme="minorEastAsia"/>
          <w:sz w:val="20"/>
        </w:rPr>
        <w:t xml:space="preserve">                             </w:t>
      </w:r>
      <w:r w:rsidRPr="007228C2">
        <w:rPr>
          <w:rFonts w:eastAsiaTheme="minorEastAsia"/>
          <w:sz w:val="20"/>
        </w:rPr>
        <w:tab/>
      </w:r>
      <w:r w:rsidRPr="007228C2">
        <w:rPr>
          <w:rFonts w:eastAsiaTheme="minorEastAsia"/>
          <w:sz w:val="20"/>
        </w:rPr>
        <w:tab/>
      </w:r>
      <w:r w:rsidRPr="007228C2">
        <w:rPr>
          <w:sz w:val="20"/>
        </w:rPr>
        <w:t xml:space="preserve">(документ, удостоверяющий личность, доверенность и т.п.) 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______________ именуемый(ое) в дальнейшем «Пользователь», с другой стороны, совместно именуемые в дальнейшем «Стороны», на  основании  решения конкурсной комиссии от ____________________ г. № _________ заключили настоящий Договор о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left="708" w:firstLine="708"/>
        <w:jc w:val="both"/>
        <w:rPr>
          <w:szCs w:val="26"/>
        </w:rPr>
      </w:pPr>
      <w:r w:rsidRPr="007228C2">
        <w:rPr>
          <w:sz w:val="20"/>
        </w:rPr>
        <w:t>(дата и номер протокола конкурсной комиссии)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 xml:space="preserve">нижеследующем:   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1. Предмет Договора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1. В соответствии с настоящим Договором орган государственной власти предоставляет  пользователю  право  на  добычу (вылов) водных биологических ресурсов на рыбопромысловом участке ___________________________________________________________________________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 w:val="20"/>
        </w:rPr>
      </w:pPr>
      <w:r w:rsidRPr="007228C2">
        <w:rPr>
          <w:szCs w:val="26"/>
        </w:rPr>
        <w:t xml:space="preserve">                                        </w:t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Cs w:val="26"/>
        </w:rPr>
        <w:tab/>
      </w:r>
      <w:r w:rsidRPr="007228C2">
        <w:rPr>
          <w:sz w:val="20"/>
        </w:rPr>
        <w:t>(наименование рыбопромыслового участка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____________________________________________________________________________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 w:val="20"/>
        </w:rPr>
      </w:pPr>
      <w:r w:rsidRPr="007228C2">
        <w:rPr>
          <w:sz w:val="20"/>
        </w:rPr>
        <w:t xml:space="preserve">  </w:t>
      </w:r>
      <w:r w:rsidRPr="007228C2">
        <w:rPr>
          <w:sz w:val="20"/>
        </w:rPr>
        <w:tab/>
      </w:r>
      <w:r w:rsidRPr="007228C2">
        <w:rPr>
          <w:sz w:val="20"/>
        </w:rPr>
        <w:tab/>
        <w:t>в соответствии с перечнем рыбопромысловых участков Томской области)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____________________________________________________________________________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в границах __________________________________________________________________,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площадью _______________________________ (далее - рыбопромысловый участок).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Виды водных биологических ресурсов, обитающих в границах рыбопромыслового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  <w:r w:rsidRPr="007228C2">
        <w:rPr>
          <w:szCs w:val="26"/>
        </w:rPr>
        <w:t>участка __________________________________________________________________.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lastRenderedPageBreak/>
        <w:t>2. Орган государственной власти предоставляет пользователю рыбопромысловый участок для осуществления промышленного рыболовства.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3. Использование рыбопромыслового участка пользователем осуществляется в соответствии с законодательством о рыболовстве и сохранении водных биологических ресурсов и водным законодательством.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4. На рыбопромысловом участке могут устанавливаться ограничения для осуществления рыболовства в соответствии с законодательством о рыболовстве и сохранении водных биологических ресурсов.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2. Права и обязанности Сторон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5. Права органа государственной власти: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а) осуществлять проверку соблюдения пользователем условий настоящего Договора;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б) посещать территорию рыбопромыслового участка, осматривать рыбопромысловые суда, орудия лова, уловы водных биологических ресурсов, а также здания и сооружения, прилегающие к территории рыбопромыслового участка и предназначенные для содержания рыбопромысловых судов, орудий лова, добытых (выловленных) водных биологических ресурсов, в целях проверки выполнения условий настоящего Договора.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6. Обязанности органа государственной власти: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а) разъяснять пользователю требования нормативных правовых актов, регулирующих деятельность пользователя в соответствии с настоящим Договором;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б) сообщать пользователю информацию, касающуюся рыбопромыслового участка.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7. Права пользователя: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а) осуществлять добычу (вылов) водных биологических ресурсов в границах рыбопромыслового участка;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б) осуществлять по согласованию с органом государственной власти в установленном порядке размещение хозяйственных и иных объектов, внедрение новых технологических процессов при использовании рыбопромыслового участка;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в) получать информацию от органа государственной власти, касающуюся рыбопромыслового участка.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8. Обязанности пользователя: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а) соблюдать законодательство о рыболовстве и сохранении водных биологических ресурсов, а также условия настоящего Договора;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б) не допускать ухудшения среды обитания водных биологических ресурсов;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в) содержать рыбопромысловый участок в состоянии, отвечающем санитарным и экологическим требованиям в соответствии с законодательством Российской Федерации;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г) осуществлять учет добываемых (вылавливаемых) водных биологических ресурсов на территории рыбопромыслового участка;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 xml:space="preserve">д) предоставлять в установленном законодательством Российской Федерации порядке статистическую отчетность об улове водных биологических ресурсов при осуществлении рыболовства на рыбопромысловом участке, сведения о производстве рыбной продукции из водных биологических ресурсов, сведения о доставке добытых (выловленных) водных биологических ресурсов для переработки или реализации на </w:t>
      </w:r>
      <w:r w:rsidRPr="007228C2">
        <w:rPr>
          <w:szCs w:val="26"/>
        </w:rPr>
        <w:lastRenderedPageBreak/>
        <w:t>территории Российской Федерации;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е) осуществлять обозначение границ рыбопромыслового участка специальными знаками, указывающими на их принадлежность пользователю;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ж) осуществлять за счет собственных средств содержание и охрану рыбопромыслового участка;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з) осуществлять допуск на рыбопромысловый участок должностных лиц территориальных органов Федерального агентства по рыболовству;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и) в случае причинения вреда (ущерба) водным биологическим ресурсам и (или) среде их обитания в результате своей деятельности компенсировать причиненный вред (ущерб) в установленном законодательством Российской Федерации порядке, а также извещать в десятидневный срок территориальные органы Федерального агентства по рыболовству о причинении такого вреда (ущерба);</w:t>
      </w:r>
    </w:p>
    <w:p w:rsidR="00EC7AC0" w:rsidRPr="007228C2" w:rsidRDefault="00EC7AC0" w:rsidP="00EC7AC0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к) использовать рыбопромысловый участок по назначению и в установленных границах.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3. Срок действия Договора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9. Настоящий Договор вступает в силу с даты его подписания Сторонами и действует до ____________________ г.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4. Расторжение и прекращение Договора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10. Настоящий Договор прекращается в связи с истечением срока его действия.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11. Настоящий Договор прекращает свое действие в случаях, предусмотренных гражданским законодательством Российской Федерации.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12. Настоящий Договор может быть расторгнут по соглашению Сторон.</w:t>
      </w:r>
    </w:p>
    <w:p w:rsidR="00EC7AC0" w:rsidRPr="007228C2" w:rsidRDefault="00EC7AC0" w:rsidP="00EC7AC0">
      <w:pPr>
        <w:autoSpaceDE w:val="0"/>
        <w:autoSpaceDN w:val="0"/>
        <w:adjustRightInd w:val="0"/>
        <w:ind w:firstLine="708"/>
        <w:jc w:val="both"/>
        <w:rPr>
          <w:bCs/>
          <w:szCs w:val="26"/>
        </w:rPr>
      </w:pPr>
      <w:r w:rsidRPr="007228C2">
        <w:rPr>
          <w:bCs/>
          <w:szCs w:val="26"/>
        </w:rPr>
        <w:t>13. Расторжение настоящего Договора по решению суда по требованию одной из Сторон осуществляется:</w:t>
      </w:r>
    </w:p>
    <w:p w:rsidR="00EC7AC0" w:rsidRPr="007228C2" w:rsidRDefault="00EC7AC0" w:rsidP="00EC7AC0">
      <w:pPr>
        <w:autoSpaceDE w:val="0"/>
        <w:autoSpaceDN w:val="0"/>
        <w:adjustRightInd w:val="0"/>
        <w:ind w:firstLine="708"/>
        <w:jc w:val="both"/>
        <w:rPr>
          <w:bCs/>
          <w:szCs w:val="26"/>
        </w:rPr>
      </w:pPr>
      <w:r w:rsidRPr="007228C2">
        <w:rPr>
          <w:bCs/>
          <w:szCs w:val="26"/>
        </w:rPr>
        <w:t>а) в случае существенного нарушения другой Стороной условий настоящего Договора;</w:t>
      </w:r>
    </w:p>
    <w:p w:rsidR="00EC7AC0" w:rsidRPr="007228C2" w:rsidRDefault="00EC7AC0" w:rsidP="00EC7AC0">
      <w:pPr>
        <w:autoSpaceDE w:val="0"/>
        <w:autoSpaceDN w:val="0"/>
        <w:adjustRightInd w:val="0"/>
        <w:ind w:firstLine="708"/>
        <w:jc w:val="both"/>
        <w:rPr>
          <w:bCs/>
          <w:szCs w:val="26"/>
        </w:rPr>
      </w:pPr>
      <w:r w:rsidRPr="007228C2">
        <w:rPr>
          <w:bCs/>
          <w:szCs w:val="26"/>
        </w:rPr>
        <w:t>б) в иных случаях, предусмотренных законодательством Российской Федерации.</w:t>
      </w:r>
    </w:p>
    <w:p w:rsidR="00EC7AC0" w:rsidRPr="007228C2" w:rsidRDefault="00EC7AC0" w:rsidP="00EC7AC0">
      <w:pPr>
        <w:autoSpaceDE w:val="0"/>
        <w:autoSpaceDN w:val="0"/>
        <w:adjustRightInd w:val="0"/>
        <w:ind w:firstLine="708"/>
        <w:jc w:val="both"/>
        <w:rPr>
          <w:bCs/>
          <w:szCs w:val="26"/>
        </w:rPr>
      </w:pPr>
      <w:r w:rsidRPr="007228C2">
        <w:rPr>
          <w:bCs/>
          <w:szCs w:val="26"/>
        </w:rPr>
        <w:t>14. Настоящий Договор расторгается по требованию органа государственной власти в случае неосуществления пользователем в течение двух лет подряд деятельности, предусмотренной настоящим Договором.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5. Ответственность Сторон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15.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16. Стороны не несут ответственности за расторжение или ненадлежащее исполнение своих обязательств по настоящему Договору, если это явилось следствием обстоятельств непреодолимой силы, которые включают, в частности, такие случаи, как землетрясение, наводнение и аналогичные стихийные бедствия, а также чрезвычайные ситуации.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6. Прочие условия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 xml:space="preserve">17. Стороны принимают все необходимые меры к разрешению споров и </w:t>
      </w:r>
      <w:r w:rsidRPr="007228C2">
        <w:rPr>
          <w:szCs w:val="26"/>
        </w:rPr>
        <w:lastRenderedPageBreak/>
        <w:t>разногласий, возникающих в связи с настоящим Договором, путем переговоров между Сторонами.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708"/>
        <w:jc w:val="both"/>
        <w:rPr>
          <w:szCs w:val="26"/>
        </w:rPr>
      </w:pPr>
      <w:r w:rsidRPr="007228C2">
        <w:rPr>
          <w:szCs w:val="26"/>
        </w:rPr>
        <w:t>18. Все споры и разногласия между Сторонами, возникающие в связи с настоящим Договором, если они не будут разрешены путем переговоров, разрешаются в судебном порядке в соответствии с законодательством Российской Федерации.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7. Заключительные положения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19. Все изменения, внесенные в настоящий Договор, действительны лишь в том случае, если они имеют ссылку на настоящий Договор, совершены в письменной форме и подписаны уполномоченными на то представителями обеих Сторон и скреплены печатями сторон (при наличии последних).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Не допускается изменения существенных условий настоящего Договора, в том числе условий, указанных в извещении о проведении конкурса, в конкурсной документации и заявке на участие в конкурсе, поданной Пользователем.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20.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228C2">
        <w:rPr>
          <w:szCs w:val="26"/>
        </w:rPr>
        <w:t>21. В случае изменения адресов и (или) реквизитов Сторон, та Сторона, у которой  изменились адрес и (или) реквизиты, обязана в письменном виде уведомить другую Сторону о таких изменениях в течение трёх рабочих дней со дня возникновения указанных обстоятельств. До момента получения такого уведомления все извещения, направленные по предшествующим реквизитам, считаются действительными.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7228C2">
        <w:rPr>
          <w:szCs w:val="26"/>
        </w:rPr>
        <w:t>8. Адреса и реквизиты Сторон</w:t>
      </w:r>
    </w:p>
    <w:p w:rsidR="00EC7AC0" w:rsidRPr="007228C2" w:rsidRDefault="00EC7AC0" w:rsidP="00EC7AC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</w:p>
    <w:tbl>
      <w:tblPr>
        <w:tblpPr w:leftFromText="180" w:rightFromText="180" w:bottomFromText="200" w:vertAnchor="text" w:horzAnchor="margin" w:tblpY="150"/>
        <w:tblW w:w="9465" w:type="dxa"/>
        <w:tblLayout w:type="fixed"/>
        <w:tblLook w:val="01E0"/>
      </w:tblPr>
      <w:tblGrid>
        <w:gridCol w:w="4644"/>
        <w:gridCol w:w="4821"/>
      </w:tblGrid>
      <w:tr w:rsidR="00EC7AC0" w:rsidRPr="007228C2" w:rsidTr="00B901F4">
        <w:trPr>
          <w:trHeight w:val="851"/>
        </w:trPr>
        <w:tc>
          <w:tcPr>
            <w:tcW w:w="4644" w:type="dxa"/>
          </w:tcPr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7228C2">
              <w:rPr>
                <w:rFonts w:eastAsia="Arial"/>
                <w:szCs w:val="26"/>
                <w:lang w:eastAsia="ar-SA"/>
              </w:rPr>
              <w:t>Орган государственной власти: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  <w:r w:rsidRPr="007228C2">
              <w:rPr>
                <w:rFonts w:eastAsia="Arial"/>
                <w:sz w:val="24"/>
                <w:szCs w:val="24"/>
                <w:lang w:eastAsia="ar-SA"/>
              </w:rPr>
              <w:t xml:space="preserve"> 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rFonts w:eastAsia="Arial"/>
                <w:sz w:val="24"/>
                <w:szCs w:val="24"/>
                <w:lang w:eastAsia="ar-SA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rFonts w:eastAsia="Arial"/>
                <w:szCs w:val="26"/>
                <w:lang w:eastAsia="ar-SA"/>
              </w:rPr>
            </w:pPr>
            <w:r w:rsidRPr="007228C2">
              <w:rPr>
                <w:rFonts w:eastAsia="Arial"/>
                <w:szCs w:val="26"/>
                <w:lang w:eastAsia="ar-SA"/>
              </w:rPr>
              <w:t xml:space="preserve">Департамент охотничьего и рыбного хозяйства Томской области                      </w:t>
            </w:r>
          </w:p>
        </w:tc>
        <w:tc>
          <w:tcPr>
            <w:tcW w:w="4820" w:type="dxa"/>
          </w:tcPr>
          <w:p w:rsidR="00EC7AC0" w:rsidRPr="007228C2" w:rsidRDefault="00EC7AC0" w:rsidP="00B901F4">
            <w:pPr>
              <w:widowControl w:val="0"/>
              <w:suppressAutoHyphens/>
              <w:ind w:left="-108" w:right="283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 xml:space="preserve">Пользователь: 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  <w:p w:rsidR="00EC7AC0" w:rsidRPr="007228C2" w:rsidRDefault="00EC7AC0" w:rsidP="00B901F4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both"/>
              <w:rPr>
                <w:rFonts w:eastAsia="Arial"/>
                <w:sz w:val="24"/>
                <w:szCs w:val="24"/>
                <w:lang w:eastAsia="ar-SA"/>
              </w:rPr>
            </w:pPr>
          </w:p>
          <w:p w:rsidR="00EC7AC0" w:rsidRPr="007228C2" w:rsidRDefault="00EC7AC0" w:rsidP="00B901F4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both"/>
              <w:rPr>
                <w:rFonts w:eastAsia="Arial"/>
                <w:sz w:val="24"/>
                <w:szCs w:val="24"/>
                <w:lang w:eastAsia="ar-SA"/>
              </w:rPr>
            </w:pPr>
            <w:r w:rsidRPr="007228C2">
              <w:rPr>
                <w:rFonts w:eastAsia="Arial"/>
                <w:sz w:val="24"/>
                <w:szCs w:val="24"/>
                <w:lang w:eastAsia="ar-SA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tabs>
                <w:tab w:val="left" w:pos="469"/>
              </w:tabs>
              <w:suppressAutoHyphens/>
              <w:ind w:left="-108" w:right="283" w:firstLine="0"/>
              <w:jc w:val="center"/>
              <w:rPr>
                <w:rFonts w:eastAsia="Arial"/>
                <w:sz w:val="20"/>
                <w:lang w:eastAsia="ar-SA"/>
              </w:rPr>
            </w:pPr>
            <w:r w:rsidRPr="007228C2">
              <w:rPr>
                <w:rFonts w:eastAsia="Arial"/>
                <w:sz w:val="20"/>
                <w:lang w:eastAsia="ar-SA"/>
              </w:rPr>
              <w:t xml:space="preserve">(наименование или </w:t>
            </w:r>
            <w:r w:rsidRPr="007228C2">
              <w:rPr>
                <w:rFonts w:eastAsiaTheme="minorEastAsia"/>
                <w:sz w:val="20"/>
              </w:rPr>
              <w:t>фамилия, имя, отчество (последнее - при наличии)</w:t>
            </w:r>
            <w:r w:rsidRPr="007228C2">
              <w:rPr>
                <w:rFonts w:eastAsia="Arial"/>
                <w:sz w:val="20"/>
                <w:lang w:eastAsia="ar-SA"/>
              </w:rPr>
              <w:t>)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right="283" w:firstLine="0"/>
              <w:jc w:val="right"/>
              <w:rPr>
                <w:rFonts w:eastAsia="Arial"/>
                <w:sz w:val="24"/>
                <w:szCs w:val="24"/>
                <w:lang w:eastAsia="ar-SA"/>
              </w:rPr>
            </w:pPr>
          </w:p>
        </w:tc>
      </w:tr>
      <w:tr w:rsidR="00EC7AC0" w:rsidRPr="007228C2" w:rsidTr="00B901F4">
        <w:trPr>
          <w:trHeight w:val="597"/>
        </w:trPr>
        <w:tc>
          <w:tcPr>
            <w:tcW w:w="4644" w:type="dxa"/>
          </w:tcPr>
          <w:p w:rsidR="00EC7AC0" w:rsidRPr="007228C2" w:rsidRDefault="00EC7AC0" w:rsidP="00B901F4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7228C2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7228C2">
              <w:rPr>
                <w:szCs w:val="26"/>
              </w:rPr>
              <w:t>:</w:t>
            </w:r>
          </w:p>
          <w:p w:rsidR="00EC7AC0" w:rsidRPr="007228C2" w:rsidRDefault="00EC7AC0" w:rsidP="00B901F4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 xml:space="preserve">634041, г. Томск, пр. Кирова, 14 </w:t>
            </w:r>
          </w:p>
          <w:p w:rsidR="00EC7AC0" w:rsidRPr="007228C2" w:rsidRDefault="00EC7AC0" w:rsidP="00B901F4">
            <w:pPr>
              <w:widowControl w:val="0"/>
              <w:suppressAutoHyphens/>
              <w:ind w:right="562" w:firstLine="0"/>
              <w:jc w:val="both"/>
              <w:rPr>
                <w:szCs w:val="26"/>
              </w:rPr>
            </w:pPr>
          </w:p>
        </w:tc>
        <w:tc>
          <w:tcPr>
            <w:tcW w:w="4820" w:type="dxa"/>
            <w:hideMark/>
          </w:tcPr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rFonts w:eastAsiaTheme="minorHAnsi"/>
                <w:szCs w:val="26"/>
                <w:lang w:eastAsia="en-US"/>
              </w:rPr>
              <w:t>Адрес места нахождения</w:t>
            </w:r>
            <w:r w:rsidRPr="007228C2">
              <w:rPr>
                <w:szCs w:val="26"/>
              </w:rPr>
              <w:t xml:space="preserve"> или место жительства:  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EC7AC0" w:rsidRPr="007228C2" w:rsidTr="00B901F4">
        <w:trPr>
          <w:trHeight w:val="342"/>
        </w:trPr>
        <w:tc>
          <w:tcPr>
            <w:tcW w:w="4644" w:type="dxa"/>
          </w:tcPr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7228C2">
              <w:rPr>
                <w:spacing w:val="-2"/>
                <w:szCs w:val="26"/>
              </w:rPr>
              <w:t>ИНН 7017386228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  <w:r w:rsidRPr="007228C2">
              <w:rPr>
                <w:spacing w:val="-2"/>
                <w:szCs w:val="26"/>
              </w:rPr>
              <w:t>КПП  701701001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pacing w:val="-2"/>
                <w:szCs w:val="26"/>
              </w:rPr>
            </w:pPr>
            <w:r w:rsidRPr="007228C2">
              <w:rPr>
                <w:szCs w:val="26"/>
              </w:rPr>
              <w:t>Банковские реквизиты:</w:t>
            </w:r>
          </w:p>
        </w:tc>
        <w:tc>
          <w:tcPr>
            <w:tcW w:w="4820" w:type="dxa"/>
          </w:tcPr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ИНН 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 xml:space="preserve">ОГРН или </w:t>
            </w:r>
            <w:r w:rsidRPr="007228C2">
              <w:rPr>
                <w:rFonts w:eastAsiaTheme="minorHAnsi"/>
                <w:szCs w:val="26"/>
                <w:lang w:eastAsia="en-US"/>
              </w:rPr>
              <w:t xml:space="preserve"> ОГРНИП</w:t>
            </w:r>
            <w:r w:rsidRPr="007228C2">
              <w:rPr>
                <w:szCs w:val="26"/>
              </w:rPr>
              <w:t xml:space="preserve"> 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 xml:space="preserve">Банковские реквизиты:  </w:t>
            </w:r>
          </w:p>
        </w:tc>
      </w:tr>
      <w:tr w:rsidR="00EC7AC0" w:rsidRPr="007228C2" w:rsidTr="00B901F4">
        <w:trPr>
          <w:trHeight w:val="603"/>
        </w:trPr>
        <w:tc>
          <w:tcPr>
            <w:tcW w:w="4644" w:type="dxa"/>
          </w:tcPr>
          <w:p w:rsidR="00EC7AC0" w:rsidRPr="007228C2" w:rsidRDefault="00EC7AC0" w:rsidP="00B901F4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t>УФК по Томской области (Департамент охотничьего и рыбного хозяйства Томской области л/с 2151000563)</w:t>
            </w:r>
          </w:p>
          <w:p w:rsidR="00EC7AC0" w:rsidRPr="007228C2" w:rsidRDefault="00EC7AC0" w:rsidP="00B901F4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t xml:space="preserve">р/сч.40201810900000100008 </w:t>
            </w:r>
          </w:p>
          <w:p w:rsidR="00EC7AC0" w:rsidRPr="007228C2" w:rsidRDefault="00EC7AC0" w:rsidP="00B901F4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t>Отделение Томск г.Томск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jc w:val="both"/>
              <w:rPr>
                <w:spacing w:val="-2"/>
                <w:szCs w:val="26"/>
              </w:rPr>
            </w:pPr>
            <w:r w:rsidRPr="007228C2">
              <w:rPr>
                <w:sz w:val="24"/>
                <w:szCs w:val="24"/>
              </w:rPr>
              <w:t>БИК 046902001</w:t>
            </w:r>
          </w:p>
        </w:tc>
        <w:tc>
          <w:tcPr>
            <w:tcW w:w="4820" w:type="dxa"/>
          </w:tcPr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  <w:r w:rsidRPr="007228C2">
              <w:rPr>
                <w:szCs w:val="26"/>
              </w:rPr>
              <w:t>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left="-108" w:firstLine="0"/>
              <w:jc w:val="both"/>
              <w:rPr>
                <w:szCs w:val="26"/>
              </w:rPr>
            </w:pPr>
          </w:p>
        </w:tc>
      </w:tr>
      <w:tr w:rsidR="00EC7AC0" w:rsidRPr="007228C2" w:rsidTr="00B901F4">
        <w:trPr>
          <w:trHeight w:val="981"/>
        </w:trPr>
        <w:tc>
          <w:tcPr>
            <w:tcW w:w="4644" w:type="dxa"/>
          </w:tcPr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lastRenderedPageBreak/>
              <w:t>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 w:val="20"/>
              </w:rPr>
            </w:pPr>
            <w:r w:rsidRPr="007228C2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 w:val="24"/>
                <w:szCs w:val="24"/>
              </w:rPr>
            </w:pPr>
          </w:p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7228C2">
              <w:rPr>
                <w:sz w:val="24"/>
                <w:szCs w:val="24"/>
              </w:rPr>
              <w:t>______________________   /____________/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b/>
                <w:bCs/>
                <w:sz w:val="20"/>
              </w:rPr>
            </w:pPr>
            <w:r w:rsidRPr="007228C2">
              <w:rPr>
                <w:sz w:val="20"/>
              </w:rPr>
              <w:t xml:space="preserve">             (подпись)                          </w:t>
            </w:r>
          </w:p>
        </w:tc>
        <w:tc>
          <w:tcPr>
            <w:tcW w:w="4820" w:type="dxa"/>
          </w:tcPr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7228C2">
              <w:rPr>
                <w:sz w:val="24"/>
                <w:szCs w:val="24"/>
              </w:rPr>
              <w:t>______________________________________</w:t>
            </w:r>
          </w:p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 w:val="20"/>
              </w:rPr>
            </w:pPr>
            <w:r w:rsidRPr="007228C2">
              <w:rPr>
                <w:sz w:val="20"/>
              </w:rPr>
              <w:t xml:space="preserve">(должность лица, уполномоченного на подписание настоящего договора) </w:t>
            </w:r>
          </w:p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</w:p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4"/>
                <w:szCs w:val="24"/>
              </w:rPr>
            </w:pPr>
            <w:r w:rsidRPr="007228C2">
              <w:rPr>
                <w:sz w:val="24"/>
                <w:szCs w:val="24"/>
              </w:rPr>
              <w:t>______________________   /____________/</w:t>
            </w:r>
          </w:p>
          <w:p w:rsidR="00EC7AC0" w:rsidRPr="007228C2" w:rsidRDefault="00EC7AC0" w:rsidP="00B901F4">
            <w:pPr>
              <w:widowControl w:val="0"/>
              <w:shd w:val="clear" w:color="auto" w:fill="FFFFFF"/>
              <w:suppressAutoHyphens/>
              <w:ind w:firstLine="0"/>
              <w:jc w:val="both"/>
              <w:rPr>
                <w:sz w:val="20"/>
              </w:rPr>
            </w:pPr>
            <w:r w:rsidRPr="007228C2">
              <w:rPr>
                <w:sz w:val="20"/>
              </w:rPr>
              <w:t xml:space="preserve">             (подпись)                          </w:t>
            </w:r>
          </w:p>
        </w:tc>
      </w:tr>
      <w:tr w:rsidR="00EC7AC0" w:rsidRPr="007228C2" w:rsidTr="00B901F4">
        <w:trPr>
          <w:trHeight w:val="241"/>
        </w:trPr>
        <w:tc>
          <w:tcPr>
            <w:tcW w:w="4644" w:type="dxa"/>
            <w:hideMark/>
          </w:tcPr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t>Место печати</w:t>
            </w:r>
          </w:p>
        </w:tc>
        <w:tc>
          <w:tcPr>
            <w:tcW w:w="4820" w:type="dxa"/>
            <w:hideMark/>
          </w:tcPr>
          <w:p w:rsidR="00EC7AC0" w:rsidRPr="007228C2" w:rsidRDefault="00EC7AC0" w:rsidP="00B901F4">
            <w:pPr>
              <w:widowControl w:val="0"/>
              <w:suppressAutoHyphens/>
              <w:ind w:firstLine="0"/>
              <w:rPr>
                <w:szCs w:val="26"/>
              </w:rPr>
            </w:pPr>
            <w:r w:rsidRPr="007228C2">
              <w:rPr>
                <w:szCs w:val="26"/>
              </w:rPr>
              <w:t>Место печати  (при наличии)»</w:t>
            </w:r>
          </w:p>
        </w:tc>
      </w:tr>
    </w:tbl>
    <w:p w:rsidR="00442C7B" w:rsidRDefault="00442C7B" w:rsidP="00EC7AC0">
      <w:pPr>
        <w:rPr>
          <w:sz w:val="24"/>
        </w:rPr>
      </w:pPr>
    </w:p>
    <w:sectPr w:rsidR="00442C7B" w:rsidSect="00EC7AC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FD5" w:rsidRDefault="00015FD5">
      <w:r>
        <w:separator/>
      </w:r>
    </w:p>
  </w:endnote>
  <w:endnote w:type="continuationSeparator" w:id="1">
    <w:p w:rsidR="00015FD5" w:rsidRDefault="00015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FD5" w:rsidRDefault="00015FD5">
      <w:r>
        <w:separator/>
      </w:r>
    </w:p>
  </w:footnote>
  <w:footnote w:type="continuationSeparator" w:id="1">
    <w:p w:rsidR="00015FD5" w:rsidRDefault="00015F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2"/>
      <w:docPartObj>
        <w:docPartGallery w:val="Page Numbers (Top of Page)"/>
        <w:docPartUnique/>
      </w:docPartObj>
    </w:sdtPr>
    <w:sdtContent>
      <w:p w:rsidR="002F2850" w:rsidRDefault="002F2850" w:rsidP="002F2850">
        <w:pPr>
          <w:pStyle w:val="a3"/>
          <w:ind w:firstLine="0"/>
        </w:pPr>
        <w:r w:rsidRPr="002F2850">
          <w:rPr>
            <w:sz w:val="26"/>
            <w:szCs w:val="26"/>
          </w:rPr>
          <w:fldChar w:fldCharType="begin"/>
        </w:r>
        <w:r w:rsidRPr="002F2850">
          <w:rPr>
            <w:sz w:val="26"/>
            <w:szCs w:val="26"/>
          </w:rPr>
          <w:instrText xml:space="preserve"> PAGE   \* MERGEFORMAT </w:instrText>
        </w:r>
        <w:r w:rsidRPr="002F2850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 w:rsidRPr="002F2850">
          <w:rPr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C7B" w:rsidRDefault="00BE452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061B9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>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15FD5"/>
    <w:rsid w:val="00057096"/>
    <w:rsid w:val="00061B96"/>
    <w:rsid w:val="001A771F"/>
    <w:rsid w:val="002112C6"/>
    <w:rsid w:val="002F2850"/>
    <w:rsid w:val="003F4CB7"/>
    <w:rsid w:val="00442C7B"/>
    <w:rsid w:val="00457659"/>
    <w:rsid w:val="00491BDA"/>
    <w:rsid w:val="004C0E4E"/>
    <w:rsid w:val="005F61C0"/>
    <w:rsid w:val="007228C2"/>
    <w:rsid w:val="007B46FF"/>
    <w:rsid w:val="007D621B"/>
    <w:rsid w:val="00874D99"/>
    <w:rsid w:val="00A35BCB"/>
    <w:rsid w:val="00AB2F0D"/>
    <w:rsid w:val="00BE452A"/>
    <w:rsid w:val="00BF7097"/>
    <w:rsid w:val="00DA4F17"/>
    <w:rsid w:val="00DD2534"/>
    <w:rsid w:val="00EB0FA3"/>
    <w:rsid w:val="00EB150B"/>
    <w:rsid w:val="00EC7AC0"/>
    <w:rsid w:val="00F520A0"/>
    <w:rsid w:val="00FB1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omsk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1859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5</cp:revision>
  <dcterms:created xsi:type="dcterms:W3CDTF">2017-04-27T02:18:00Z</dcterms:created>
  <dcterms:modified xsi:type="dcterms:W3CDTF">2017-04-27T02:40:00Z</dcterms:modified>
</cp:coreProperties>
</file>